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CE77" w14:textId="57DD28D6" w:rsidR="006A4D31" w:rsidRPr="00CA1CDA" w:rsidRDefault="00CA278F" w:rsidP="00CA278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A1CDA">
        <w:rPr>
          <w:rFonts w:ascii="Calibri" w:hAnsi="Calibri" w:cs="Calibri"/>
          <w:b/>
          <w:bCs/>
          <w:sz w:val="22"/>
          <w:szCs w:val="22"/>
        </w:rPr>
        <w:t>REGULAMIN REKRUTACJI</w:t>
      </w:r>
      <w:r w:rsidR="006A4D31" w:rsidRPr="00CA1CDA">
        <w:rPr>
          <w:rFonts w:ascii="Calibri" w:hAnsi="Calibri" w:cs="Calibri"/>
          <w:b/>
          <w:bCs/>
          <w:sz w:val="22"/>
          <w:szCs w:val="22"/>
        </w:rPr>
        <w:t xml:space="preserve"> W PROGRAMIE</w:t>
      </w:r>
    </w:p>
    <w:p w14:paraId="1705B94C" w14:textId="65031EDC" w:rsidR="00CA278F" w:rsidRPr="00CA1CDA" w:rsidRDefault="00CA278F" w:rsidP="00CA278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A1CDA">
        <w:rPr>
          <w:rFonts w:ascii="Calibri" w:hAnsi="Calibri" w:cs="Calibri"/>
          <w:b/>
          <w:bCs/>
          <w:sz w:val="22"/>
          <w:szCs w:val="22"/>
        </w:rPr>
        <w:t xml:space="preserve"> „Asystent osobisty osoby z niepełnosprawnością” dla Organizacji Pozarządowych – edycja 2026 (</w:t>
      </w:r>
      <w:proofErr w:type="spellStart"/>
      <w:r w:rsidRPr="00CA1CDA">
        <w:rPr>
          <w:rFonts w:ascii="Calibri" w:hAnsi="Calibri" w:cs="Calibri"/>
          <w:b/>
          <w:bCs/>
          <w:sz w:val="22"/>
          <w:szCs w:val="22"/>
        </w:rPr>
        <w:t>AOOzN</w:t>
      </w:r>
      <w:proofErr w:type="spellEnd"/>
      <w:r w:rsidRPr="00CA1CDA">
        <w:rPr>
          <w:rFonts w:ascii="Calibri" w:hAnsi="Calibri" w:cs="Calibri"/>
          <w:b/>
          <w:bCs/>
          <w:sz w:val="22"/>
          <w:szCs w:val="22"/>
        </w:rPr>
        <w:t xml:space="preserve"> 2026)</w:t>
      </w:r>
    </w:p>
    <w:p w14:paraId="59F77D8B" w14:textId="14FA81F3" w:rsidR="00CA278F" w:rsidRPr="00CA1CDA" w:rsidRDefault="00CA278F" w:rsidP="00CA278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A1CDA">
        <w:rPr>
          <w:rFonts w:ascii="Calibri" w:hAnsi="Calibri" w:cs="Calibri"/>
          <w:b/>
          <w:bCs/>
          <w:sz w:val="22"/>
          <w:szCs w:val="22"/>
        </w:rPr>
        <w:t>§ 1 Wprowadzenie</w:t>
      </w:r>
    </w:p>
    <w:p w14:paraId="134C0830" w14:textId="339182A9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1. Realizatorem Programu „Asystent osobisty osoby z niepełnosprawnością”</w:t>
      </w:r>
      <w:r w:rsidR="00C02F8E" w:rsidRPr="00CA1CDA">
        <w:rPr>
          <w:rFonts w:ascii="Calibri" w:hAnsi="Calibri" w:cs="Calibri"/>
          <w:sz w:val="22"/>
          <w:szCs w:val="22"/>
        </w:rPr>
        <w:t xml:space="preserve"> </w:t>
      </w:r>
      <w:r w:rsidRPr="00CA1CDA">
        <w:rPr>
          <w:rFonts w:ascii="Calibri" w:hAnsi="Calibri" w:cs="Calibri"/>
          <w:sz w:val="22"/>
          <w:szCs w:val="22"/>
        </w:rPr>
        <w:t>dla Organizacji Pozarządowych – edycja 2026 jest</w:t>
      </w:r>
      <w:r w:rsidR="009F587D" w:rsidRPr="00CA1CDA">
        <w:rPr>
          <w:rFonts w:ascii="Calibri" w:hAnsi="Calibri" w:cs="Calibri"/>
          <w:sz w:val="22"/>
          <w:szCs w:val="22"/>
        </w:rPr>
        <w:t xml:space="preserve"> Fundacja Kropka</w:t>
      </w:r>
      <w:r w:rsidR="00827B67" w:rsidRPr="00CA1CDA">
        <w:rPr>
          <w:rFonts w:ascii="Calibri" w:hAnsi="Calibri" w:cs="Calibri"/>
          <w:sz w:val="22"/>
          <w:szCs w:val="22"/>
        </w:rPr>
        <w:t>, Jazików 5, 22-110 Jazików.</w:t>
      </w:r>
      <w:r w:rsidR="009F587D" w:rsidRPr="00CA1CDA">
        <w:rPr>
          <w:rFonts w:ascii="Calibri" w:hAnsi="Calibri" w:cs="Calibri"/>
          <w:sz w:val="22"/>
          <w:szCs w:val="22"/>
        </w:rPr>
        <w:t xml:space="preserve"> </w:t>
      </w:r>
    </w:p>
    <w:p w14:paraId="263ADA6A" w14:textId="7D6D0B16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 2. Podstawowe zasady dostępu do uczestnictwa w Programie znajdują się pod adresem: Otwarty konkurs ofert w ramach Programu resortowego Ministra Rodziny, Pracy i Polityki Społecznej „Asystent osobisty osoby z niepełnosprawnością” dla Organizacji Pozarządowych – edycja 2026 - Biuro Pełnomocnika Rządu do Spraw Osób Niepełnosprawnych</w:t>
      </w:r>
      <w:r w:rsidR="000419A5" w:rsidRPr="00CA1CDA">
        <w:rPr>
          <w:rFonts w:ascii="Calibri" w:hAnsi="Calibri" w:cs="Calibri"/>
          <w:sz w:val="22"/>
          <w:szCs w:val="22"/>
        </w:rPr>
        <w:t>.</w:t>
      </w:r>
      <w:r w:rsidRPr="00CA1CDA">
        <w:rPr>
          <w:rFonts w:ascii="Calibri" w:hAnsi="Calibri" w:cs="Calibri"/>
          <w:sz w:val="22"/>
          <w:szCs w:val="22"/>
        </w:rPr>
        <w:t xml:space="preserve"> </w:t>
      </w:r>
    </w:p>
    <w:p w14:paraId="320A218D" w14:textId="2053465B" w:rsidR="00CA278F" w:rsidRPr="00CA1CDA" w:rsidRDefault="00CA278F" w:rsidP="005162A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A1CDA">
        <w:rPr>
          <w:rFonts w:ascii="Calibri" w:hAnsi="Calibri" w:cs="Calibri"/>
          <w:b/>
          <w:bCs/>
          <w:sz w:val="22"/>
          <w:szCs w:val="22"/>
        </w:rPr>
        <w:t>§ 2 Adresaci</w:t>
      </w:r>
      <w:r w:rsidR="00827B67" w:rsidRPr="00CA1CDA">
        <w:rPr>
          <w:rFonts w:ascii="Calibri" w:hAnsi="Calibri" w:cs="Calibri"/>
          <w:b/>
          <w:bCs/>
          <w:sz w:val="22"/>
          <w:szCs w:val="22"/>
        </w:rPr>
        <w:t xml:space="preserve"> Programu</w:t>
      </w:r>
    </w:p>
    <w:p w14:paraId="08DCD354" w14:textId="77777777" w:rsidR="000419A5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Bezpośrednimi odbiorcami Programu są osoby z niepełnosprawnością, określone w Programie „Asystent osobisty osoby </w:t>
      </w:r>
      <w:r w:rsidR="005162A7" w:rsidRP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 xml:space="preserve">z niepełnosprawnością” dla Organizacji Pozarządowych – edycja 2026, mieszkające </w:t>
      </w:r>
      <w:r w:rsidR="001C503C" w:rsidRPr="00CA1CDA">
        <w:rPr>
          <w:rFonts w:ascii="Calibri" w:hAnsi="Calibri" w:cs="Calibri"/>
          <w:sz w:val="22"/>
          <w:szCs w:val="22"/>
        </w:rPr>
        <w:t xml:space="preserve">na terenie </w:t>
      </w:r>
      <w:bookmarkStart w:id="0" w:name="_Hlk216951956"/>
      <w:r w:rsidR="001C503C" w:rsidRPr="00CA1CDA">
        <w:rPr>
          <w:rFonts w:ascii="Calibri" w:hAnsi="Calibri" w:cs="Calibri"/>
          <w:sz w:val="22"/>
          <w:szCs w:val="22"/>
        </w:rPr>
        <w:t>województwa lubelskiego</w:t>
      </w:r>
      <w:r w:rsidR="004601ED" w:rsidRPr="00CA1CDA">
        <w:rPr>
          <w:rFonts w:ascii="Calibri" w:hAnsi="Calibri" w:cs="Calibri"/>
          <w:sz w:val="22"/>
          <w:szCs w:val="22"/>
        </w:rPr>
        <w:t xml:space="preserve"> (</w:t>
      </w:r>
      <w:r w:rsidR="00130E4D" w:rsidRPr="00CA1CDA">
        <w:rPr>
          <w:rFonts w:ascii="Calibri" w:hAnsi="Calibri" w:cs="Calibri"/>
          <w:sz w:val="22"/>
          <w:szCs w:val="22"/>
        </w:rPr>
        <w:t>powiatu chełmskiego, w tym gminy: Ruda-Huta, Chełm, Wojsławice, powiatu krasnostawskiego, gmina Siennica Różana, miasto Chełm oraz powiatu hrubieszowskiego, w tym gminę Uchanie oraz na terenie mi</w:t>
      </w:r>
      <w:r w:rsidR="004601ED" w:rsidRPr="00CA1CDA">
        <w:rPr>
          <w:rFonts w:ascii="Calibri" w:hAnsi="Calibri" w:cs="Calibri"/>
          <w:sz w:val="22"/>
          <w:szCs w:val="22"/>
        </w:rPr>
        <w:t>a</w:t>
      </w:r>
      <w:r w:rsidR="00130E4D" w:rsidRPr="00CA1CDA">
        <w:rPr>
          <w:rFonts w:ascii="Calibri" w:hAnsi="Calibri" w:cs="Calibri"/>
          <w:sz w:val="22"/>
          <w:szCs w:val="22"/>
        </w:rPr>
        <w:t>sta Lublin</w:t>
      </w:r>
      <w:r w:rsidR="004601ED" w:rsidRPr="00CA1CDA">
        <w:rPr>
          <w:rFonts w:ascii="Calibri" w:hAnsi="Calibri" w:cs="Calibri"/>
          <w:sz w:val="22"/>
          <w:szCs w:val="22"/>
        </w:rPr>
        <w:t xml:space="preserve">), województwa małopolskiego (gminy: Krzeszowice, Liszki, Zabierzów), województwo świętokrzyskie (gminy: Wodzisław, Jędrzejów, miasto Wodzisław, miasto Jędrzejów). </w:t>
      </w:r>
    </w:p>
    <w:p w14:paraId="1AA40599" w14:textId="77777777" w:rsidR="000419A5" w:rsidRPr="00CA1CDA" w:rsidRDefault="000419A5" w:rsidP="000419A5">
      <w:pPr>
        <w:spacing w:line="240" w:lineRule="auto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Pierwsze w kolejności uwzględnione zostaną:</w:t>
      </w:r>
      <w:r w:rsidRPr="00CA1CDA">
        <w:rPr>
          <w:rFonts w:ascii="Calibri" w:hAnsi="Calibri" w:cs="Calibri"/>
          <w:sz w:val="22"/>
          <w:szCs w:val="22"/>
        </w:rPr>
        <w:br/>
        <w:t>- osoby z niepełnosprawnościami samotnie zamieszkującymi i gospodarującymi, które nie mają możliwości korzystania ze wsparcia innych osób, a następnie</w:t>
      </w:r>
    </w:p>
    <w:p w14:paraId="21778E62" w14:textId="237B59E5" w:rsidR="000419A5" w:rsidRPr="00CA1CDA" w:rsidRDefault="000419A5" w:rsidP="00CA1CDA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- </w:t>
      </w:r>
      <w:r w:rsidRPr="0051243F">
        <w:rPr>
          <w:rFonts w:ascii="Calibri" w:hAnsi="Calibri" w:cs="Calibri"/>
          <w:sz w:val="22"/>
          <w:szCs w:val="22"/>
        </w:rPr>
        <w:t>osob</w:t>
      </w:r>
      <w:r w:rsidRPr="00CA1CDA">
        <w:rPr>
          <w:rFonts w:ascii="Calibri" w:hAnsi="Calibri" w:cs="Calibri"/>
          <w:sz w:val="22"/>
          <w:szCs w:val="22"/>
        </w:rPr>
        <w:t>y</w:t>
      </w:r>
      <w:r w:rsidRPr="0051243F">
        <w:rPr>
          <w:rFonts w:ascii="Calibri" w:hAnsi="Calibri" w:cs="Calibri"/>
          <w:sz w:val="22"/>
          <w:szCs w:val="22"/>
        </w:rPr>
        <w:t xml:space="preserve"> z niepełnosprawnościami wspólnie zamieszkującymi i gospodarującymi,</w:t>
      </w:r>
      <w:r w:rsidRPr="00CA1CDA">
        <w:rPr>
          <w:rFonts w:ascii="Calibri" w:hAnsi="Calibri" w:cs="Calibri"/>
          <w:sz w:val="22"/>
          <w:szCs w:val="22"/>
        </w:rPr>
        <w:t xml:space="preserve"> jednocześnie spełniających warunki, </w:t>
      </w:r>
      <w:r w:rsid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 xml:space="preserve">o których mowa w cz. III ust. 2 i nie mającymi możliwości wzajemnego wsparcia ani korzystania ze wsparcia innych osób, </w:t>
      </w:r>
      <w:r w:rsid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 xml:space="preserve">a następnie </w:t>
      </w:r>
    </w:p>
    <w:p w14:paraId="029E0A3D" w14:textId="49B1432C" w:rsidR="000419A5" w:rsidRPr="0051243F" w:rsidRDefault="000419A5" w:rsidP="000419A5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- </w:t>
      </w:r>
      <w:r w:rsidRPr="0051243F">
        <w:rPr>
          <w:rFonts w:ascii="Calibri" w:hAnsi="Calibri" w:cs="Calibri"/>
          <w:sz w:val="22"/>
          <w:szCs w:val="22"/>
        </w:rPr>
        <w:t>osob</w:t>
      </w:r>
      <w:r w:rsidRPr="00CA1CDA">
        <w:rPr>
          <w:rFonts w:ascii="Calibri" w:hAnsi="Calibri" w:cs="Calibri"/>
          <w:sz w:val="22"/>
          <w:szCs w:val="22"/>
        </w:rPr>
        <w:t>y</w:t>
      </w:r>
      <w:r w:rsidRPr="0051243F">
        <w:rPr>
          <w:rFonts w:ascii="Calibri" w:hAnsi="Calibri" w:cs="Calibri"/>
          <w:sz w:val="22"/>
          <w:szCs w:val="22"/>
        </w:rPr>
        <w:t xml:space="preserve"> z niepełnosprawnościami, o których mowa w cz. III ust. 2, które przebywają</w:t>
      </w:r>
      <w:r w:rsidRPr="00CA1CDA">
        <w:rPr>
          <w:rFonts w:ascii="Calibri" w:hAnsi="Calibri" w:cs="Calibri"/>
          <w:sz w:val="22"/>
          <w:szCs w:val="22"/>
        </w:rPr>
        <w:t xml:space="preserve"> w rodzinnej pieczy zastępczej </w:t>
      </w:r>
      <w:r w:rsid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>w rozumieniu ustawy z dnia 9 czerwca 2011 r. o wspieraniu rodziny i systemie pieczy zastępczej (Dz. U. z 2025 r. poz. 49), tj.: dzieci i osoby przebywające</w:t>
      </w:r>
      <w:r w:rsidR="00CA1CDA">
        <w:rPr>
          <w:rFonts w:ascii="Calibri" w:hAnsi="Calibri" w:cs="Calibri"/>
          <w:sz w:val="22"/>
          <w:szCs w:val="22"/>
        </w:rPr>
        <w:t xml:space="preserve"> </w:t>
      </w:r>
      <w:r w:rsidRPr="00CA1CDA">
        <w:rPr>
          <w:rFonts w:ascii="Calibri" w:hAnsi="Calibri" w:cs="Calibri"/>
          <w:sz w:val="22"/>
          <w:szCs w:val="22"/>
        </w:rPr>
        <w:t xml:space="preserve">w rodzinach zastępczych (spokrewnionych, niezawodowych lub zawodowych) lub </w:t>
      </w:r>
      <w:r w:rsid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 xml:space="preserve">w rodzinnych domach dziecka na zasadach określonych w art. 37 </w:t>
      </w:r>
      <w:r w:rsidRPr="0051243F">
        <w:rPr>
          <w:rFonts w:ascii="Calibri" w:hAnsi="Calibri" w:cs="Calibri"/>
          <w:sz w:val="22"/>
          <w:szCs w:val="22"/>
        </w:rPr>
        <w:t>ust. 1-6 tej ustawy, a następnie</w:t>
      </w:r>
      <w:r w:rsidRPr="00CA1CDA">
        <w:rPr>
          <w:rFonts w:ascii="Calibri" w:hAnsi="Calibri" w:cs="Calibri"/>
          <w:sz w:val="22"/>
          <w:szCs w:val="22"/>
        </w:rPr>
        <w:t>.</w:t>
      </w:r>
    </w:p>
    <w:p w14:paraId="36E6B2EB" w14:textId="306AC813" w:rsidR="00CA278F" w:rsidRPr="00CA1CDA" w:rsidRDefault="000419A5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- </w:t>
      </w:r>
      <w:r w:rsidRPr="0051243F">
        <w:rPr>
          <w:rFonts w:ascii="Calibri" w:hAnsi="Calibri" w:cs="Calibri"/>
          <w:sz w:val="22"/>
          <w:szCs w:val="22"/>
        </w:rPr>
        <w:t>osob</w:t>
      </w:r>
      <w:r w:rsidRPr="00CA1CDA">
        <w:rPr>
          <w:rFonts w:ascii="Calibri" w:hAnsi="Calibri" w:cs="Calibri"/>
          <w:sz w:val="22"/>
          <w:szCs w:val="22"/>
        </w:rPr>
        <w:t>y</w:t>
      </w:r>
      <w:r w:rsidRPr="0051243F">
        <w:rPr>
          <w:rFonts w:ascii="Calibri" w:hAnsi="Calibri" w:cs="Calibri"/>
          <w:sz w:val="22"/>
          <w:szCs w:val="22"/>
        </w:rPr>
        <w:t xml:space="preserve"> z niepełnosprawnościami, o których mowa w cz. III ust. 2, które przebywają</w:t>
      </w:r>
      <w:r w:rsidRPr="00CA1CDA">
        <w:rPr>
          <w:rFonts w:ascii="Calibri" w:hAnsi="Calibri" w:cs="Calibri"/>
          <w:sz w:val="22"/>
          <w:szCs w:val="22"/>
        </w:rPr>
        <w:t xml:space="preserve"> w placówkach opiekuńczo-wychowawczych typu rodzinnego w rozumieniu ustawy o wspieraniu rodziny i systemie pieczy zastępczej, tj.: dzieci i osoby przebywające w tych placówkach na zasadach określonych w art. 37 ust. 1-6 tej ustawy, o ile wyłączną opiekę nad nimi </w:t>
      </w:r>
      <w:r w:rsid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>w tej placówce sprawują małżonkowie lub osoba niepozostająca w związku małżeńskim.</w:t>
      </w:r>
      <w:r w:rsidR="004601ED" w:rsidRPr="00CA1CDA">
        <w:rPr>
          <w:rFonts w:ascii="Calibri" w:hAnsi="Calibri" w:cs="Calibri"/>
          <w:sz w:val="22"/>
          <w:szCs w:val="22"/>
        </w:rPr>
        <w:t xml:space="preserve">   </w:t>
      </w:r>
      <w:r w:rsidR="00130E4D" w:rsidRPr="00CA1CDA">
        <w:rPr>
          <w:rFonts w:ascii="Calibri" w:hAnsi="Calibri" w:cs="Calibri"/>
          <w:sz w:val="22"/>
          <w:szCs w:val="22"/>
        </w:rPr>
        <w:t xml:space="preserve"> </w:t>
      </w:r>
      <w:r w:rsidR="001C503C" w:rsidRPr="00CA1CDA">
        <w:rPr>
          <w:rFonts w:ascii="Calibri" w:hAnsi="Calibri" w:cs="Calibri"/>
          <w:sz w:val="22"/>
          <w:szCs w:val="22"/>
        </w:rPr>
        <w:t xml:space="preserve"> </w:t>
      </w:r>
      <w:r w:rsidR="00CA278F" w:rsidRPr="00CA1CDA">
        <w:rPr>
          <w:rFonts w:ascii="Calibri" w:hAnsi="Calibri" w:cs="Calibri"/>
          <w:sz w:val="22"/>
          <w:szCs w:val="22"/>
        </w:rPr>
        <w:t xml:space="preserve"> </w:t>
      </w:r>
      <w:bookmarkEnd w:id="0"/>
    </w:p>
    <w:p w14:paraId="13B397D5" w14:textId="0BEF55CB" w:rsidR="009F587D" w:rsidRPr="00CA1CDA" w:rsidRDefault="009F587D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1. Uczestnikiem Programu może zostać osoba, która spełnia następujące kryteria dostępu</w:t>
      </w:r>
      <w:r w:rsidR="0059759C" w:rsidRPr="00CA1CDA">
        <w:rPr>
          <w:rFonts w:ascii="Calibri" w:hAnsi="Calibri" w:cs="Calibri"/>
          <w:sz w:val="22"/>
          <w:szCs w:val="22"/>
        </w:rPr>
        <w:t xml:space="preserve"> </w:t>
      </w:r>
      <w:r w:rsidRPr="00CA1CDA">
        <w:rPr>
          <w:rFonts w:ascii="Calibri" w:hAnsi="Calibri" w:cs="Calibri"/>
          <w:sz w:val="22"/>
          <w:szCs w:val="22"/>
        </w:rPr>
        <w:t xml:space="preserve">i kryteria formalne: </w:t>
      </w:r>
    </w:p>
    <w:p w14:paraId="6BD481B8" w14:textId="77777777" w:rsidR="009F587D" w:rsidRPr="00CA1CDA" w:rsidRDefault="009F587D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a) kryteria dostępu: </w:t>
      </w:r>
    </w:p>
    <w:p w14:paraId="52816AA7" w14:textId="0B8A599F" w:rsidR="009F587D" w:rsidRPr="00CA1CDA" w:rsidRDefault="009F587D" w:rsidP="004601ED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zamieszkuje na terenie</w:t>
      </w:r>
      <w:r w:rsidR="004601ED" w:rsidRPr="00CA1CDA">
        <w:rPr>
          <w:rFonts w:ascii="Calibri" w:hAnsi="Calibri" w:cs="Calibri"/>
          <w:sz w:val="22"/>
          <w:szCs w:val="22"/>
        </w:rPr>
        <w:t xml:space="preserve"> województwa lubelskiego (powiatu chełmskiego, w tym gminy: Ruda-Huta, Chełm, Wojsławice, powiatu krasnostawskiego, gmina Siennica Różana, miasto Chełm oraz powiatu hrubieszowskiego, </w:t>
      </w:r>
      <w:r w:rsidR="00CA1CDA">
        <w:rPr>
          <w:rFonts w:ascii="Calibri" w:hAnsi="Calibri" w:cs="Calibri"/>
          <w:sz w:val="22"/>
          <w:szCs w:val="22"/>
        </w:rPr>
        <w:br/>
      </w:r>
      <w:r w:rsidR="004601ED" w:rsidRPr="00CA1CDA">
        <w:rPr>
          <w:rFonts w:ascii="Calibri" w:hAnsi="Calibri" w:cs="Calibri"/>
          <w:sz w:val="22"/>
          <w:szCs w:val="22"/>
        </w:rPr>
        <w:t>w tym gminę Uchanie oraz na terenie miasta Lublin), województwa małopolskiego (gminy: Krzeszowice, Liszki, Zabierzów), województwo świętokrzyskie (gminy: Wodzisław, Jędrzejów, miasto Wodzisław, miasto Jędrzejów).</w:t>
      </w:r>
    </w:p>
    <w:p w14:paraId="26736276" w14:textId="77777777" w:rsidR="004601ED" w:rsidRPr="00CA1CDA" w:rsidRDefault="009F587D" w:rsidP="005162A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legitymuje się orzeczeniem o: </w:t>
      </w:r>
    </w:p>
    <w:p w14:paraId="2A255A4D" w14:textId="77777777" w:rsidR="004601ED" w:rsidRPr="00CA1CDA" w:rsidRDefault="009F587D" w:rsidP="004601ED">
      <w:pPr>
        <w:pStyle w:val="Akapitzlist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- znacznym stopniu niepełnosprawności, w tym z niepełnosprawnością sprzężoną lub </w:t>
      </w:r>
    </w:p>
    <w:p w14:paraId="19E5B1B6" w14:textId="77777777" w:rsidR="004601ED" w:rsidRPr="00CA1CDA" w:rsidRDefault="009F587D" w:rsidP="004601ED">
      <w:pPr>
        <w:pStyle w:val="Akapitzlist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- umiarkowanym stopniu niepełnosprawności</w:t>
      </w:r>
      <w:r w:rsidR="00036053" w:rsidRPr="00CA1CDA">
        <w:rPr>
          <w:rFonts w:ascii="Calibri" w:hAnsi="Calibri" w:cs="Calibri"/>
          <w:sz w:val="22"/>
          <w:szCs w:val="22"/>
        </w:rPr>
        <w:t>, w tym niepełnosprawnością sprzężoną</w:t>
      </w:r>
      <w:r w:rsidRPr="00CA1CDA">
        <w:rPr>
          <w:rFonts w:ascii="Calibri" w:hAnsi="Calibri" w:cs="Calibri"/>
          <w:sz w:val="22"/>
          <w:szCs w:val="22"/>
        </w:rPr>
        <w:t xml:space="preserve"> lub </w:t>
      </w:r>
    </w:p>
    <w:p w14:paraId="730112B6" w14:textId="559CDEA2" w:rsidR="004601ED" w:rsidRPr="00CA1CDA" w:rsidRDefault="009F587D" w:rsidP="004601ED">
      <w:pPr>
        <w:pStyle w:val="Akapitzlist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- traktowanym na równi do wyżej wymienionych zgodnie z art. 5 i art. 62 ustawy z dnia 27 sierpnia 1997 r. </w:t>
      </w:r>
      <w:r w:rsid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>o rehabilitacji zawodowej i społecznej oraz zatrudnianiu osób niepełnosprawnych;</w:t>
      </w:r>
    </w:p>
    <w:p w14:paraId="373E7481" w14:textId="7E15DDB1" w:rsidR="004601ED" w:rsidRPr="00CA1CDA" w:rsidRDefault="009F587D" w:rsidP="004601ED">
      <w:pPr>
        <w:pStyle w:val="Akapitzlist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- w przypadku dzieci od ukończenia 2. roku życia do ukończenia 16. roku życia posiadające orzeczenie </w:t>
      </w:r>
      <w:r w:rsid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 xml:space="preserve">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edukacji; </w:t>
      </w:r>
    </w:p>
    <w:p w14:paraId="5260EA2D" w14:textId="7784A86E" w:rsidR="009F587D" w:rsidRPr="00CA1CDA" w:rsidRDefault="0059759C" w:rsidP="004601ED">
      <w:pPr>
        <w:pStyle w:val="Akapitzlist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- </w:t>
      </w:r>
      <w:r w:rsidR="009F587D" w:rsidRPr="00CA1CDA">
        <w:rPr>
          <w:rFonts w:ascii="Calibri" w:hAnsi="Calibri" w:cs="Calibri"/>
          <w:sz w:val="22"/>
          <w:szCs w:val="22"/>
        </w:rPr>
        <w:t>wymaga wsparcia w wykonywaniu codziennych czynności oraz funkcjonowaniu</w:t>
      </w:r>
      <w:r w:rsidR="00C02F8E" w:rsidRPr="00CA1CDA">
        <w:rPr>
          <w:rFonts w:ascii="Calibri" w:hAnsi="Calibri" w:cs="Calibri"/>
          <w:sz w:val="22"/>
          <w:szCs w:val="22"/>
        </w:rPr>
        <w:t xml:space="preserve"> </w:t>
      </w:r>
      <w:r w:rsidR="009F587D" w:rsidRPr="00CA1CDA">
        <w:rPr>
          <w:rFonts w:ascii="Calibri" w:hAnsi="Calibri" w:cs="Calibri"/>
          <w:sz w:val="22"/>
          <w:szCs w:val="22"/>
        </w:rPr>
        <w:t xml:space="preserve">w życiu społecznym. </w:t>
      </w:r>
    </w:p>
    <w:p w14:paraId="6B048F05" w14:textId="7FBD51CF" w:rsidR="009F587D" w:rsidRPr="00CA1CDA" w:rsidRDefault="004601ED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b) </w:t>
      </w:r>
      <w:r w:rsidR="009F587D" w:rsidRPr="00CA1CDA">
        <w:rPr>
          <w:rFonts w:ascii="Calibri" w:hAnsi="Calibri" w:cs="Calibri"/>
          <w:sz w:val="22"/>
          <w:szCs w:val="22"/>
        </w:rPr>
        <w:t xml:space="preserve">kryteria formalne: </w:t>
      </w:r>
    </w:p>
    <w:p w14:paraId="0D1B6AEE" w14:textId="761EEF84" w:rsidR="009F587D" w:rsidRPr="00CA1CDA" w:rsidRDefault="009F587D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Złoży we wskazanym terminie wymagane</w:t>
      </w:r>
      <w:r w:rsidR="00717C8A" w:rsidRPr="00CA1CDA">
        <w:rPr>
          <w:rFonts w:ascii="Calibri" w:hAnsi="Calibri" w:cs="Calibri"/>
          <w:sz w:val="22"/>
          <w:szCs w:val="22"/>
        </w:rPr>
        <w:t>, kompletnie wypełnione,</w:t>
      </w:r>
      <w:r w:rsidRPr="00CA1CDA">
        <w:rPr>
          <w:rFonts w:ascii="Calibri" w:hAnsi="Calibri" w:cs="Calibri"/>
          <w:sz w:val="22"/>
          <w:szCs w:val="22"/>
        </w:rPr>
        <w:t xml:space="preserve"> dokumenty rekrutacyjne: </w:t>
      </w:r>
    </w:p>
    <w:p w14:paraId="7979C239" w14:textId="77777777" w:rsidR="003C5055" w:rsidRPr="00973749" w:rsidRDefault="0059759C" w:rsidP="003C505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lastRenderedPageBreak/>
        <w:t xml:space="preserve">- </w:t>
      </w:r>
      <w:r w:rsidR="009F587D" w:rsidRPr="00973749">
        <w:rPr>
          <w:rFonts w:ascii="Calibri" w:hAnsi="Calibri" w:cs="Calibri"/>
          <w:sz w:val="22"/>
          <w:szCs w:val="22"/>
        </w:rPr>
        <w:t>kartę zgłoszenia do Programu „Asystent osobisty osoby z niepełnosprawnością” dla Organizacji Pozarządowych</w:t>
      </w:r>
      <w:r w:rsidR="005162A7" w:rsidRPr="00973749">
        <w:rPr>
          <w:rFonts w:ascii="Calibri" w:hAnsi="Calibri" w:cs="Calibri"/>
          <w:sz w:val="22"/>
          <w:szCs w:val="22"/>
        </w:rPr>
        <w:t xml:space="preserve"> - </w:t>
      </w:r>
      <w:r w:rsidR="009F587D" w:rsidRPr="00973749">
        <w:rPr>
          <w:rFonts w:ascii="Calibri" w:hAnsi="Calibri" w:cs="Calibri"/>
          <w:sz w:val="22"/>
          <w:szCs w:val="22"/>
        </w:rPr>
        <w:t>edycja 2026</w:t>
      </w:r>
      <w:r w:rsidR="005162A7" w:rsidRPr="00973749">
        <w:rPr>
          <w:rFonts w:ascii="Calibri" w:hAnsi="Calibri" w:cs="Calibri"/>
          <w:sz w:val="22"/>
          <w:szCs w:val="22"/>
        </w:rPr>
        <w:t xml:space="preserve"> </w:t>
      </w:r>
      <w:r w:rsidR="009F587D" w:rsidRPr="00973749">
        <w:rPr>
          <w:rFonts w:ascii="Calibri" w:hAnsi="Calibri" w:cs="Calibri"/>
          <w:sz w:val="22"/>
          <w:szCs w:val="22"/>
        </w:rPr>
        <w:t>stanowiącą załącznik nr 1 do Regulaminu wraz z kserokopią aktualnego orzeczenia o niepełnosprawności</w:t>
      </w:r>
      <w:r w:rsidR="00201719" w:rsidRPr="00973749">
        <w:rPr>
          <w:rFonts w:ascii="Calibri" w:hAnsi="Calibri" w:cs="Calibri"/>
          <w:sz w:val="22"/>
          <w:szCs w:val="22"/>
        </w:rPr>
        <w:t xml:space="preserve"> oraz</w:t>
      </w:r>
      <w:r w:rsidR="009F587D" w:rsidRPr="00973749">
        <w:rPr>
          <w:rFonts w:ascii="Calibri" w:hAnsi="Calibri" w:cs="Calibri"/>
          <w:sz w:val="22"/>
          <w:szCs w:val="22"/>
        </w:rPr>
        <w:t xml:space="preserve">; </w:t>
      </w:r>
    </w:p>
    <w:p w14:paraId="29FB05C4" w14:textId="27E6BE45" w:rsidR="00CE4B72" w:rsidRPr="00973749" w:rsidRDefault="00CE4B72" w:rsidP="003C505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 xml:space="preserve">- karta oceny indywidulnej sytuacji </w:t>
      </w:r>
      <w:r w:rsidR="002B30D6" w:rsidRPr="00973749">
        <w:rPr>
          <w:rFonts w:ascii="Calibri" w:hAnsi="Calibri" w:cs="Calibri"/>
          <w:sz w:val="22"/>
          <w:szCs w:val="22"/>
        </w:rPr>
        <w:t>osoby z niepełnosprawnością do</w:t>
      </w:r>
      <w:r w:rsidRPr="00973749">
        <w:rPr>
          <w:rFonts w:ascii="Calibri" w:hAnsi="Calibri" w:cs="Calibri"/>
          <w:sz w:val="22"/>
          <w:szCs w:val="22"/>
        </w:rPr>
        <w:t xml:space="preserve"> Programu „Asystent osobisty osoby </w:t>
      </w:r>
      <w:r w:rsidR="00CA1CDA" w:rsidRPr="00973749">
        <w:rPr>
          <w:rFonts w:ascii="Calibri" w:hAnsi="Calibri" w:cs="Calibri"/>
          <w:sz w:val="22"/>
          <w:szCs w:val="22"/>
        </w:rPr>
        <w:br/>
      </w:r>
      <w:r w:rsidRPr="00973749">
        <w:rPr>
          <w:rFonts w:ascii="Calibri" w:hAnsi="Calibri" w:cs="Calibri"/>
          <w:sz w:val="22"/>
          <w:szCs w:val="22"/>
        </w:rPr>
        <w:t xml:space="preserve">z niepełnosprawnością” dla Organizacji Pozarządowych – edycja 2026 stanowiącą załącznik nr 2 do Regulaminu; </w:t>
      </w:r>
    </w:p>
    <w:p w14:paraId="2E4152A9" w14:textId="75B15931" w:rsidR="009F587D" w:rsidRPr="00973749" w:rsidRDefault="00CE4B72" w:rsidP="003C505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 xml:space="preserve">- </w:t>
      </w:r>
      <w:r w:rsidR="009F587D" w:rsidRPr="00973749">
        <w:rPr>
          <w:rFonts w:ascii="Calibri" w:hAnsi="Calibri" w:cs="Calibri"/>
          <w:sz w:val="22"/>
          <w:szCs w:val="22"/>
        </w:rPr>
        <w:t xml:space="preserve">klauzulę informacyjną RODO w ramach Programu „Asystent osobisty osoby z niepełnosprawnością” dla Organizacji Pozarządowych – edycja 2026 Ministra Rodziny, Pracy i Polityki Społecznej stanowiącą załącznik nr </w:t>
      </w:r>
      <w:r w:rsidRPr="00973749">
        <w:rPr>
          <w:rFonts w:ascii="Calibri" w:hAnsi="Calibri" w:cs="Calibri"/>
          <w:sz w:val="22"/>
          <w:szCs w:val="22"/>
        </w:rPr>
        <w:t>3</w:t>
      </w:r>
      <w:r w:rsidR="009F587D" w:rsidRPr="00973749">
        <w:rPr>
          <w:rFonts w:ascii="Calibri" w:hAnsi="Calibri" w:cs="Calibri"/>
          <w:sz w:val="22"/>
          <w:szCs w:val="22"/>
        </w:rPr>
        <w:t xml:space="preserve"> do Regulaminu; </w:t>
      </w:r>
    </w:p>
    <w:p w14:paraId="1B0CF729" w14:textId="1D655522" w:rsidR="009F587D" w:rsidRPr="00973749" w:rsidRDefault="00CE4B72" w:rsidP="003C505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 xml:space="preserve">- </w:t>
      </w:r>
      <w:r w:rsidR="009F587D" w:rsidRPr="00973749">
        <w:rPr>
          <w:rFonts w:ascii="Calibri" w:hAnsi="Calibri" w:cs="Calibri"/>
          <w:sz w:val="22"/>
          <w:szCs w:val="22"/>
        </w:rPr>
        <w:t xml:space="preserve">kartę zakresu czynności w ramach usług asystencji osobistej do „Asystent osobisty osoby z niepełnosprawnością” dla Organizacji Pozarządowych – edycja 2026 stanowiącą załącznik nr </w:t>
      </w:r>
      <w:r w:rsidRPr="00973749">
        <w:rPr>
          <w:rFonts w:ascii="Calibri" w:hAnsi="Calibri" w:cs="Calibri"/>
          <w:sz w:val="22"/>
          <w:szCs w:val="22"/>
        </w:rPr>
        <w:t>4</w:t>
      </w:r>
      <w:r w:rsidR="009F587D" w:rsidRPr="00973749">
        <w:rPr>
          <w:rFonts w:ascii="Calibri" w:hAnsi="Calibri" w:cs="Calibri"/>
          <w:sz w:val="22"/>
          <w:szCs w:val="22"/>
        </w:rPr>
        <w:t xml:space="preserve"> do Regulaminu;</w:t>
      </w:r>
    </w:p>
    <w:p w14:paraId="3C417BCA" w14:textId="64D989E4" w:rsidR="00CE4B72" w:rsidRPr="00973749" w:rsidRDefault="00CE4B72" w:rsidP="003C505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 xml:space="preserve">- </w:t>
      </w:r>
      <w:r w:rsidR="009F587D" w:rsidRPr="00973749">
        <w:rPr>
          <w:rFonts w:ascii="Calibri" w:hAnsi="Calibri" w:cs="Calibri"/>
          <w:sz w:val="22"/>
          <w:szCs w:val="22"/>
        </w:rPr>
        <w:t>Oświadczenie Uczestnika/</w:t>
      </w:r>
      <w:proofErr w:type="spellStart"/>
      <w:r w:rsidR="009F587D" w:rsidRPr="00973749">
        <w:rPr>
          <w:rFonts w:ascii="Calibri" w:hAnsi="Calibri" w:cs="Calibri"/>
          <w:sz w:val="22"/>
          <w:szCs w:val="22"/>
        </w:rPr>
        <w:t>czki</w:t>
      </w:r>
      <w:proofErr w:type="spellEnd"/>
      <w:r w:rsidR="009F587D" w:rsidRPr="00973749">
        <w:rPr>
          <w:rFonts w:ascii="Calibri" w:hAnsi="Calibri" w:cs="Calibri"/>
          <w:sz w:val="22"/>
          <w:szCs w:val="22"/>
        </w:rPr>
        <w:t xml:space="preserve"> Programu o wskazaniu asystenta stanowiącą załącznik nr </w:t>
      </w:r>
      <w:r w:rsidRPr="00973749">
        <w:rPr>
          <w:rFonts w:ascii="Calibri" w:hAnsi="Calibri" w:cs="Calibri"/>
          <w:sz w:val="22"/>
          <w:szCs w:val="22"/>
        </w:rPr>
        <w:t>5</w:t>
      </w:r>
      <w:r w:rsidR="009F587D" w:rsidRPr="00973749">
        <w:rPr>
          <w:rFonts w:ascii="Calibri" w:hAnsi="Calibri" w:cs="Calibri"/>
          <w:sz w:val="22"/>
          <w:szCs w:val="22"/>
        </w:rPr>
        <w:t xml:space="preserve"> do Regulaminu.</w:t>
      </w:r>
    </w:p>
    <w:p w14:paraId="3E16FD4B" w14:textId="6F846D38" w:rsidR="00CE4B72" w:rsidRPr="00973749" w:rsidRDefault="00703BEA" w:rsidP="003C505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>- Oświadczenie Uczestnika/</w:t>
      </w:r>
      <w:proofErr w:type="spellStart"/>
      <w:r w:rsidRPr="00973749">
        <w:rPr>
          <w:rFonts w:ascii="Calibri" w:hAnsi="Calibri" w:cs="Calibri"/>
          <w:sz w:val="22"/>
          <w:szCs w:val="22"/>
        </w:rPr>
        <w:t>czki</w:t>
      </w:r>
      <w:proofErr w:type="spellEnd"/>
      <w:r w:rsidRPr="00973749">
        <w:rPr>
          <w:rFonts w:ascii="Calibri" w:hAnsi="Calibri" w:cs="Calibri"/>
          <w:sz w:val="22"/>
          <w:szCs w:val="22"/>
        </w:rPr>
        <w:t xml:space="preserve"> Programu o wskazaniu asystenta dla dziecka stanowiącą załącznik nr 6 do Regulaminu.</w:t>
      </w:r>
    </w:p>
    <w:p w14:paraId="59654F68" w14:textId="7C9A8E6A" w:rsidR="003C5055" w:rsidRPr="00973749" w:rsidRDefault="00201719" w:rsidP="000419A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>- kserokopia pełnomocnictwa notarialnego lub wyroku sądu dot. Ubezwłasnowolnienia uczestnika Programu (jeżeli występuje).</w:t>
      </w:r>
    </w:p>
    <w:p w14:paraId="203F316B" w14:textId="77777777" w:rsidR="000419A5" w:rsidRPr="00CA1CDA" w:rsidRDefault="000419A5" w:rsidP="000419A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A2FE2A9" w14:textId="3C5664C9" w:rsidR="00252DAA" w:rsidRPr="00CA1CDA" w:rsidRDefault="00252DAA" w:rsidP="005162A7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A1CDA">
        <w:rPr>
          <w:rFonts w:ascii="Calibri" w:hAnsi="Calibri" w:cs="Calibri"/>
          <w:b/>
          <w:bCs/>
          <w:sz w:val="22"/>
          <w:szCs w:val="22"/>
        </w:rPr>
        <w:t>§ 3 Zasady rekrutacji i kwalifikacji do Programu</w:t>
      </w:r>
    </w:p>
    <w:p w14:paraId="6B94427D" w14:textId="77777777" w:rsidR="00252DAA" w:rsidRPr="00CA1CDA" w:rsidRDefault="00252DAA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Nabór do Programu odbywa się w formie otwartego postępowania rekrutacyjnego według etapów: </w:t>
      </w:r>
    </w:p>
    <w:p w14:paraId="51986782" w14:textId="5EC7CA7B" w:rsidR="00252DAA" w:rsidRPr="00CA1CDA" w:rsidRDefault="00252DAA" w:rsidP="005162A7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I etap – nabór wniosków</w:t>
      </w:r>
    </w:p>
    <w:p w14:paraId="277AF1A2" w14:textId="6E0FC941" w:rsidR="00606794" w:rsidRPr="00973749" w:rsidRDefault="00252DAA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 xml:space="preserve">Nabór do programu rozpoczyna się </w:t>
      </w:r>
      <w:r w:rsidR="00EE758C" w:rsidRPr="00973749">
        <w:rPr>
          <w:rFonts w:ascii="Calibri" w:hAnsi="Calibri" w:cs="Calibri"/>
          <w:sz w:val="22"/>
          <w:szCs w:val="22"/>
        </w:rPr>
        <w:t>19</w:t>
      </w:r>
      <w:r w:rsidRPr="00973749">
        <w:rPr>
          <w:rFonts w:ascii="Calibri" w:hAnsi="Calibri" w:cs="Calibri"/>
          <w:sz w:val="22"/>
          <w:szCs w:val="22"/>
        </w:rPr>
        <w:t>.</w:t>
      </w:r>
      <w:r w:rsidR="00EE758C" w:rsidRPr="00973749">
        <w:rPr>
          <w:rFonts w:ascii="Calibri" w:hAnsi="Calibri" w:cs="Calibri"/>
          <w:sz w:val="22"/>
          <w:szCs w:val="22"/>
        </w:rPr>
        <w:t>12</w:t>
      </w:r>
      <w:r w:rsidRPr="00973749">
        <w:rPr>
          <w:rFonts w:ascii="Calibri" w:hAnsi="Calibri" w:cs="Calibri"/>
          <w:sz w:val="22"/>
          <w:szCs w:val="22"/>
        </w:rPr>
        <w:t>.202</w:t>
      </w:r>
      <w:r w:rsidR="00973749">
        <w:rPr>
          <w:rFonts w:ascii="Calibri" w:hAnsi="Calibri" w:cs="Calibri"/>
          <w:sz w:val="22"/>
          <w:szCs w:val="22"/>
        </w:rPr>
        <w:t>5</w:t>
      </w:r>
      <w:r w:rsidRPr="00973749">
        <w:rPr>
          <w:rFonts w:ascii="Calibri" w:hAnsi="Calibri" w:cs="Calibri"/>
          <w:sz w:val="22"/>
          <w:szCs w:val="22"/>
        </w:rPr>
        <w:t xml:space="preserve">r. </w:t>
      </w:r>
      <w:r w:rsidR="00606794" w:rsidRPr="00973749">
        <w:rPr>
          <w:rFonts w:ascii="Calibri" w:hAnsi="Calibri" w:cs="Calibri"/>
          <w:sz w:val="22"/>
          <w:szCs w:val="22"/>
        </w:rPr>
        <w:t xml:space="preserve">Dokumenty przyjmowane są wyłącznie od </w:t>
      </w:r>
      <w:r w:rsidR="00EE758C" w:rsidRPr="00973749">
        <w:rPr>
          <w:rFonts w:ascii="Calibri" w:hAnsi="Calibri" w:cs="Calibri"/>
          <w:sz w:val="22"/>
          <w:szCs w:val="22"/>
        </w:rPr>
        <w:t>19</w:t>
      </w:r>
      <w:r w:rsidR="001C503C" w:rsidRPr="00973749">
        <w:rPr>
          <w:rFonts w:ascii="Calibri" w:hAnsi="Calibri" w:cs="Calibri"/>
          <w:sz w:val="22"/>
          <w:szCs w:val="22"/>
        </w:rPr>
        <w:t>.</w:t>
      </w:r>
      <w:r w:rsidR="00EE758C" w:rsidRPr="00973749">
        <w:rPr>
          <w:rFonts w:ascii="Calibri" w:hAnsi="Calibri" w:cs="Calibri"/>
          <w:sz w:val="22"/>
          <w:szCs w:val="22"/>
        </w:rPr>
        <w:t>12</w:t>
      </w:r>
      <w:r w:rsidR="001C503C" w:rsidRPr="00973749">
        <w:rPr>
          <w:rFonts w:ascii="Calibri" w:hAnsi="Calibri" w:cs="Calibri"/>
          <w:sz w:val="22"/>
          <w:szCs w:val="22"/>
        </w:rPr>
        <w:t>.202</w:t>
      </w:r>
      <w:r w:rsidR="00973749">
        <w:rPr>
          <w:rFonts w:ascii="Calibri" w:hAnsi="Calibri" w:cs="Calibri"/>
          <w:sz w:val="22"/>
          <w:szCs w:val="22"/>
        </w:rPr>
        <w:t>5</w:t>
      </w:r>
      <w:r w:rsidR="001C503C" w:rsidRPr="00973749">
        <w:rPr>
          <w:rFonts w:ascii="Calibri" w:hAnsi="Calibri" w:cs="Calibri"/>
          <w:sz w:val="22"/>
          <w:szCs w:val="22"/>
        </w:rPr>
        <w:t>r.</w:t>
      </w:r>
      <w:r w:rsidR="00606794" w:rsidRPr="00973749">
        <w:rPr>
          <w:rFonts w:ascii="Calibri" w:hAnsi="Calibri" w:cs="Calibri"/>
          <w:sz w:val="22"/>
          <w:szCs w:val="22"/>
        </w:rPr>
        <w:t xml:space="preserve"> do </w:t>
      </w:r>
      <w:r w:rsidR="00A83AA2" w:rsidRPr="00973749">
        <w:rPr>
          <w:rFonts w:ascii="Calibri" w:hAnsi="Calibri" w:cs="Calibri"/>
          <w:sz w:val="22"/>
          <w:szCs w:val="22"/>
        </w:rPr>
        <w:t>30</w:t>
      </w:r>
      <w:r w:rsidR="008B61F3" w:rsidRPr="00973749">
        <w:rPr>
          <w:rFonts w:ascii="Calibri" w:hAnsi="Calibri" w:cs="Calibri"/>
          <w:sz w:val="22"/>
          <w:szCs w:val="22"/>
        </w:rPr>
        <w:t>.12</w:t>
      </w:r>
      <w:r w:rsidR="001C503C" w:rsidRPr="00973749">
        <w:rPr>
          <w:rFonts w:ascii="Calibri" w:hAnsi="Calibri" w:cs="Calibri"/>
          <w:sz w:val="22"/>
          <w:szCs w:val="22"/>
        </w:rPr>
        <w:t>.</w:t>
      </w:r>
      <w:r w:rsidR="00606794" w:rsidRPr="00973749">
        <w:rPr>
          <w:rFonts w:ascii="Calibri" w:hAnsi="Calibri" w:cs="Calibri"/>
          <w:sz w:val="22"/>
          <w:szCs w:val="22"/>
        </w:rPr>
        <w:t>202</w:t>
      </w:r>
      <w:r w:rsidR="00973749">
        <w:rPr>
          <w:rFonts w:ascii="Calibri" w:hAnsi="Calibri" w:cs="Calibri"/>
          <w:sz w:val="22"/>
          <w:szCs w:val="22"/>
        </w:rPr>
        <w:t>5</w:t>
      </w:r>
      <w:r w:rsidR="00606794" w:rsidRPr="00973749">
        <w:rPr>
          <w:rFonts w:ascii="Calibri" w:hAnsi="Calibri" w:cs="Calibri"/>
          <w:sz w:val="22"/>
          <w:szCs w:val="22"/>
        </w:rPr>
        <w:t>r.</w:t>
      </w:r>
      <w:r w:rsidR="001C503C" w:rsidRPr="00973749">
        <w:rPr>
          <w:rFonts w:ascii="Calibri" w:eastAsia="MS Gothic" w:hAnsi="Calibri" w:cs="Calibri"/>
          <w:sz w:val="22"/>
          <w:szCs w:val="22"/>
        </w:rPr>
        <w:t xml:space="preserve"> </w:t>
      </w:r>
      <w:r w:rsidR="00606794" w:rsidRPr="00973749">
        <w:rPr>
          <w:rFonts w:ascii="Calibri" w:hAnsi="Calibri" w:cs="Calibri"/>
          <w:sz w:val="22"/>
          <w:szCs w:val="22"/>
        </w:rPr>
        <w:t xml:space="preserve">Zgłoszenia złożone po </w:t>
      </w:r>
      <w:r w:rsidR="00A83AA2" w:rsidRPr="00973749">
        <w:rPr>
          <w:rFonts w:ascii="Calibri" w:hAnsi="Calibri" w:cs="Calibri"/>
          <w:sz w:val="22"/>
          <w:szCs w:val="22"/>
        </w:rPr>
        <w:t>30</w:t>
      </w:r>
      <w:r w:rsidR="001C503C" w:rsidRPr="00973749">
        <w:rPr>
          <w:rFonts w:ascii="Calibri" w:hAnsi="Calibri" w:cs="Calibri"/>
          <w:sz w:val="22"/>
          <w:szCs w:val="22"/>
        </w:rPr>
        <w:t>.</w:t>
      </w:r>
      <w:r w:rsidR="008B61F3" w:rsidRPr="00973749">
        <w:rPr>
          <w:rFonts w:ascii="Calibri" w:hAnsi="Calibri" w:cs="Calibri"/>
          <w:sz w:val="22"/>
          <w:szCs w:val="22"/>
        </w:rPr>
        <w:t>12</w:t>
      </w:r>
      <w:r w:rsidR="001C503C" w:rsidRPr="00973749">
        <w:rPr>
          <w:rFonts w:ascii="Calibri" w:hAnsi="Calibri" w:cs="Calibri"/>
          <w:sz w:val="22"/>
          <w:szCs w:val="22"/>
        </w:rPr>
        <w:t>.</w:t>
      </w:r>
      <w:r w:rsidR="00606794" w:rsidRPr="00973749">
        <w:rPr>
          <w:rFonts w:ascii="Calibri" w:hAnsi="Calibri" w:cs="Calibri"/>
          <w:sz w:val="22"/>
          <w:szCs w:val="22"/>
        </w:rPr>
        <w:t>20</w:t>
      </w:r>
      <w:r w:rsidR="00973749">
        <w:rPr>
          <w:rFonts w:ascii="Calibri" w:hAnsi="Calibri" w:cs="Calibri"/>
          <w:sz w:val="22"/>
          <w:szCs w:val="22"/>
        </w:rPr>
        <w:t>25</w:t>
      </w:r>
      <w:r w:rsidR="00606794" w:rsidRPr="00973749">
        <w:rPr>
          <w:rFonts w:ascii="Calibri" w:hAnsi="Calibri" w:cs="Calibri"/>
          <w:sz w:val="22"/>
          <w:szCs w:val="22"/>
        </w:rPr>
        <w:t xml:space="preserve">r. nie będą rozpatrywane. </w:t>
      </w:r>
    </w:p>
    <w:p w14:paraId="415C117B" w14:textId="2ED7CA5C" w:rsidR="00252DAA" w:rsidRPr="00973749" w:rsidRDefault="00252DAA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>Kandydaci składają wymagane dokumenty rekrutacyjne:</w:t>
      </w:r>
    </w:p>
    <w:p w14:paraId="212887E6" w14:textId="60DACB0C" w:rsidR="00252DAA" w:rsidRPr="00973749" w:rsidRDefault="00252DAA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 xml:space="preserve">- osobiście </w:t>
      </w:r>
      <w:r w:rsidR="001C503C" w:rsidRPr="00973749">
        <w:rPr>
          <w:rFonts w:ascii="Calibri" w:hAnsi="Calibri" w:cs="Calibri"/>
          <w:sz w:val="22"/>
          <w:szCs w:val="22"/>
        </w:rPr>
        <w:t>pod adresem</w:t>
      </w:r>
      <w:r w:rsidR="00A5624D" w:rsidRPr="00973749">
        <w:rPr>
          <w:rFonts w:ascii="Calibri" w:hAnsi="Calibri" w:cs="Calibri"/>
          <w:sz w:val="22"/>
          <w:szCs w:val="22"/>
        </w:rPr>
        <w:t>:</w:t>
      </w:r>
      <w:r w:rsidRPr="00973749">
        <w:rPr>
          <w:rFonts w:ascii="Calibri" w:hAnsi="Calibri" w:cs="Calibri"/>
          <w:sz w:val="22"/>
          <w:szCs w:val="22"/>
        </w:rPr>
        <w:t xml:space="preserve"> </w:t>
      </w:r>
      <w:r w:rsidR="001C503C" w:rsidRPr="00973749">
        <w:rPr>
          <w:rFonts w:ascii="Calibri" w:hAnsi="Calibri" w:cs="Calibri"/>
          <w:sz w:val="22"/>
          <w:szCs w:val="22"/>
        </w:rPr>
        <w:t>ul. Radomska 14, 20-729 Lublin (po wcześniejszym</w:t>
      </w:r>
      <w:r w:rsidR="00EE758C" w:rsidRPr="00973749">
        <w:rPr>
          <w:rFonts w:ascii="Calibri" w:hAnsi="Calibri" w:cs="Calibri"/>
          <w:sz w:val="22"/>
          <w:szCs w:val="22"/>
        </w:rPr>
        <w:t xml:space="preserve"> uzgodnieniu</w:t>
      </w:r>
      <w:r w:rsidR="001C503C" w:rsidRPr="00973749">
        <w:rPr>
          <w:rFonts w:ascii="Calibri" w:hAnsi="Calibri" w:cs="Calibri"/>
          <w:sz w:val="22"/>
          <w:szCs w:val="22"/>
        </w:rPr>
        <w:t xml:space="preserve"> telefonicznym pod nr tel. </w:t>
      </w:r>
      <w:r w:rsidR="008B61F3" w:rsidRPr="00973749">
        <w:rPr>
          <w:rFonts w:ascii="Calibri" w:hAnsi="Calibri" w:cs="Calibri"/>
          <w:sz w:val="22"/>
          <w:szCs w:val="22"/>
        </w:rPr>
        <w:t>667 730 565</w:t>
      </w:r>
      <w:r w:rsidR="001C503C" w:rsidRPr="00973749">
        <w:rPr>
          <w:rFonts w:ascii="Calibri" w:hAnsi="Calibri" w:cs="Calibri"/>
          <w:sz w:val="22"/>
          <w:szCs w:val="22"/>
        </w:rPr>
        <w:t>)</w:t>
      </w:r>
      <w:r w:rsidRPr="00973749">
        <w:rPr>
          <w:rFonts w:ascii="Calibri" w:hAnsi="Calibri" w:cs="Calibri"/>
          <w:sz w:val="22"/>
          <w:szCs w:val="22"/>
        </w:rPr>
        <w:t>;</w:t>
      </w:r>
    </w:p>
    <w:p w14:paraId="133495C6" w14:textId="788902AB" w:rsidR="00252DAA" w:rsidRPr="00973749" w:rsidRDefault="00252DAA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>- za pośrednictwem poczty tradycyjnej</w:t>
      </w:r>
      <w:r w:rsidR="00A5624D" w:rsidRPr="00973749">
        <w:rPr>
          <w:rFonts w:ascii="Calibri" w:hAnsi="Calibri" w:cs="Calibri"/>
          <w:sz w:val="22"/>
          <w:szCs w:val="22"/>
        </w:rPr>
        <w:t xml:space="preserve"> pod adresem:</w:t>
      </w:r>
      <w:r w:rsidR="001C503C" w:rsidRPr="00973749">
        <w:rPr>
          <w:rFonts w:ascii="Calibri" w:hAnsi="Calibri" w:cs="Calibri"/>
          <w:sz w:val="22"/>
          <w:szCs w:val="22"/>
        </w:rPr>
        <w:t xml:space="preserve"> ul. Radomska 14, 20-729 Lublin</w:t>
      </w:r>
      <w:r w:rsidR="00A5624D" w:rsidRPr="00973749">
        <w:rPr>
          <w:rFonts w:ascii="Calibri" w:hAnsi="Calibri" w:cs="Calibri"/>
          <w:sz w:val="22"/>
          <w:szCs w:val="22"/>
        </w:rPr>
        <w:t>.</w:t>
      </w:r>
    </w:p>
    <w:p w14:paraId="5CF5C9AE" w14:textId="4A7AFD85" w:rsidR="00CA278F" w:rsidRPr="00973749" w:rsidRDefault="00CA278F" w:rsidP="005162A7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>II etap – weryfikacja formalna</w:t>
      </w:r>
    </w:p>
    <w:p w14:paraId="282E14FE" w14:textId="6DAB91EB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73749">
        <w:rPr>
          <w:rFonts w:ascii="Calibri" w:hAnsi="Calibri" w:cs="Calibri"/>
          <w:sz w:val="22"/>
          <w:szCs w:val="22"/>
        </w:rPr>
        <w:t xml:space="preserve">1. Komisja rekrutacyjna rozpoczyna pracę </w:t>
      </w:r>
      <w:r w:rsidR="00A83AA2" w:rsidRPr="00973749">
        <w:rPr>
          <w:rFonts w:ascii="Calibri" w:hAnsi="Calibri" w:cs="Calibri"/>
          <w:sz w:val="22"/>
          <w:szCs w:val="22"/>
        </w:rPr>
        <w:t>7</w:t>
      </w:r>
      <w:r w:rsidRPr="00973749">
        <w:rPr>
          <w:rFonts w:ascii="Calibri" w:hAnsi="Calibri" w:cs="Calibri"/>
          <w:sz w:val="22"/>
          <w:szCs w:val="22"/>
        </w:rPr>
        <w:t xml:space="preserve"> stycznia 2026r. i na tym etapie dokonuje weryfikacji dokumentów pod kątem formalnym, tj. spełnienia kryteriów określonych w Programie </w:t>
      </w:r>
      <w:proofErr w:type="spellStart"/>
      <w:r w:rsidRPr="00973749">
        <w:rPr>
          <w:rFonts w:ascii="Calibri" w:hAnsi="Calibri" w:cs="Calibri"/>
          <w:sz w:val="22"/>
          <w:szCs w:val="22"/>
        </w:rPr>
        <w:t>AOOzN</w:t>
      </w:r>
      <w:proofErr w:type="spellEnd"/>
      <w:r w:rsidRPr="00973749">
        <w:rPr>
          <w:rFonts w:ascii="Calibri" w:hAnsi="Calibri" w:cs="Calibri"/>
          <w:sz w:val="22"/>
          <w:szCs w:val="22"/>
        </w:rPr>
        <w:t xml:space="preserve"> 2026</w:t>
      </w:r>
      <w:r w:rsidR="00071573" w:rsidRPr="00973749">
        <w:rPr>
          <w:rFonts w:ascii="Calibri" w:hAnsi="Calibri" w:cs="Calibri"/>
          <w:sz w:val="22"/>
          <w:szCs w:val="22"/>
        </w:rPr>
        <w:t>,</w:t>
      </w:r>
      <w:r w:rsidRPr="00973749">
        <w:rPr>
          <w:rFonts w:ascii="Calibri" w:hAnsi="Calibri" w:cs="Calibri"/>
          <w:sz w:val="22"/>
          <w:szCs w:val="22"/>
        </w:rPr>
        <w:t xml:space="preserve"> kompletności złożonych dokumentów</w:t>
      </w:r>
      <w:r w:rsidR="00071573" w:rsidRPr="00973749">
        <w:rPr>
          <w:rFonts w:ascii="Calibri" w:hAnsi="Calibri" w:cs="Calibri"/>
          <w:sz w:val="22"/>
          <w:szCs w:val="22"/>
        </w:rPr>
        <w:t xml:space="preserve"> oraz kolejności złożenia kart zgłoszeń (warunek stosowany w przypadku wyczerpania limitów przyznanych środków</w:t>
      </w:r>
      <w:r w:rsidR="00071573" w:rsidRPr="00CA1CDA">
        <w:rPr>
          <w:rFonts w:ascii="Calibri" w:hAnsi="Calibri" w:cs="Calibri"/>
          <w:sz w:val="22"/>
          <w:szCs w:val="22"/>
        </w:rPr>
        <w:t>)</w:t>
      </w:r>
      <w:r w:rsidRPr="00CA1CDA">
        <w:rPr>
          <w:rFonts w:ascii="Calibri" w:hAnsi="Calibri" w:cs="Calibri"/>
          <w:sz w:val="22"/>
          <w:szCs w:val="22"/>
        </w:rPr>
        <w:t xml:space="preserve">. </w:t>
      </w:r>
    </w:p>
    <w:p w14:paraId="052D2384" w14:textId="77777777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2. W przypadku niespełniania w/w warunków kandydat do udziału w Programie nie przechodzi do następnego etapu rekrutacji. </w:t>
      </w:r>
    </w:p>
    <w:p w14:paraId="4A4242D0" w14:textId="77777777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3. W efekcie realizacji II etapu rekrutacji powstanie lista osób spełniających formalne kryteria udziału w Programie (opisane w pkt.1 powyżej). </w:t>
      </w:r>
    </w:p>
    <w:p w14:paraId="77D49864" w14:textId="5C9DCD5E" w:rsidR="00CA278F" w:rsidRPr="00CA1CDA" w:rsidRDefault="00CA278F" w:rsidP="005162A7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III etap – diagnoza potrzeb w zakresie oferowanego wsparcia</w:t>
      </w:r>
    </w:p>
    <w:p w14:paraId="170ABD25" w14:textId="2E8529BC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1. Na podstawie przedłożonych dokumentów komisja rekrutacyjna dokonuje oceny indywidualnej sytuacji osób </w:t>
      </w:r>
      <w:r w:rsidR="005162A7" w:rsidRP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 xml:space="preserve">z niepełnosprawnością pod kątem ich sytuacji życiowej, potrzeb, poziomu samodzielności oraz korzystania z pomocy od innych osób. </w:t>
      </w:r>
      <w:r w:rsidR="000165C6" w:rsidRPr="00CA1CDA">
        <w:rPr>
          <w:rFonts w:ascii="Calibri" w:hAnsi="Calibri" w:cs="Calibri"/>
          <w:sz w:val="22"/>
          <w:szCs w:val="22"/>
        </w:rPr>
        <w:t>Komisja dokona oceny na podstawie</w:t>
      </w:r>
      <w:r w:rsidR="00C02F8E" w:rsidRPr="00CA1CDA">
        <w:rPr>
          <w:rFonts w:ascii="Calibri" w:hAnsi="Calibri" w:cs="Calibri"/>
          <w:sz w:val="22"/>
          <w:szCs w:val="22"/>
        </w:rPr>
        <w:t xml:space="preserve"> </w:t>
      </w:r>
      <w:r w:rsidR="000165C6" w:rsidRPr="00CA1CDA">
        <w:rPr>
          <w:rFonts w:ascii="Calibri" w:hAnsi="Calibri" w:cs="Calibri"/>
          <w:sz w:val="22"/>
          <w:szCs w:val="22"/>
        </w:rPr>
        <w:t xml:space="preserve">karty zgłoszenia do Programu (załącznik nr </w:t>
      </w:r>
      <w:r w:rsidR="00F339BA" w:rsidRPr="00CA1CDA">
        <w:rPr>
          <w:rFonts w:ascii="Calibri" w:hAnsi="Calibri" w:cs="Calibri"/>
          <w:sz w:val="22"/>
          <w:szCs w:val="22"/>
        </w:rPr>
        <w:t>1</w:t>
      </w:r>
      <w:r w:rsidR="000165C6" w:rsidRPr="00CA1CDA">
        <w:rPr>
          <w:rFonts w:ascii="Calibri" w:hAnsi="Calibri" w:cs="Calibri"/>
          <w:sz w:val="22"/>
          <w:szCs w:val="22"/>
        </w:rPr>
        <w:t xml:space="preserve"> do niniejszego Regulaminu) oraz karty oceny indywidulnej sytuacji osoby z niepełnosprawnością (załącznik nr </w:t>
      </w:r>
      <w:r w:rsidR="00F339BA" w:rsidRPr="00CA1CDA">
        <w:rPr>
          <w:rFonts w:ascii="Calibri" w:hAnsi="Calibri" w:cs="Calibri"/>
          <w:sz w:val="22"/>
          <w:szCs w:val="22"/>
        </w:rPr>
        <w:t>2</w:t>
      </w:r>
      <w:r w:rsidR="000165C6" w:rsidRPr="00CA1CDA">
        <w:rPr>
          <w:rFonts w:ascii="Calibri" w:hAnsi="Calibri" w:cs="Calibri"/>
          <w:sz w:val="22"/>
          <w:szCs w:val="22"/>
        </w:rPr>
        <w:t xml:space="preserve"> do niniejszego Regulaminu)</w:t>
      </w:r>
      <w:r w:rsidR="000864C5" w:rsidRPr="00CA1CDA">
        <w:rPr>
          <w:rFonts w:ascii="Calibri" w:hAnsi="Calibri" w:cs="Calibri"/>
          <w:sz w:val="22"/>
          <w:szCs w:val="22"/>
        </w:rPr>
        <w:t>.</w:t>
      </w:r>
      <w:r w:rsidR="000165C6" w:rsidRPr="00CA1CDA">
        <w:rPr>
          <w:rFonts w:ascii="Calibri" w:hAnsi="Calibri" w:cs="Calibri"/>
          <w:sz w:val="22"/>
          <w:szCs w:val="22"/>
        </w:rPr>
        <w:t xml:space="preserve">   </w:t>
      </w:r>
      <w:r w:rsidRPr="00CA1CDA"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6042CDD6" w14:textId="37646AE2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3. W efekcie realizacji III etapu </w:t>
      </w:r>
      <w:r w:rsidRPr="00973749">
        <w:rPr>
          <w:rFonts w:ascii="Calibri" w:hAnsi="Calibri" w:cs="Calibri"/>
          <w:sz w:val="22"/>
          <w:szCs w:val="22"/>
        </w:rPr>
        <w:t xml:space="preserve">rekrutacji w ciągu </w:t>
      </w:r>
      <w:r w:rsidR="000864C5" w:rsidRPr="00973749">
        <w:rPr>
          <w:rFonts w:ascii="Calibri" w:hAnsi="Calibri" w:cs="Calibri"/>
          <w:sz w:val="22"/>
          <w:szCs w:val="22"/>
        </w:rPr>
        <w:t>7</w:t>
      </w:r>
      <w:r w:rsidRPr="00973749">
        <w:rPr>
          <w:rFonts w:ascii="Calibri" w:hAnsi="Calibri" w:cs="Calibri"/>
          <w:sz w:val="22"/>
          <w:szCs w:val="22"/>
        </w:rPr>
        <w:t xml:space="preserve"> dni od dnia rozpoczęcia </w:t>
      </w:r>
      <w:r w:rsidRPr="00CA1CDA">
        <w:rPr>
          <w:rFonts w:ascii="Calibri" w:hAnsi="Calibri" w:cs="Calibri"/>
          <w:sz w:val="22"/>
          <w:szCs w:val="22"/>
        </w:rPr>
        <w:t>pracy komisji rekrutacyjnej powstanie lista osób spełniających kryteria udziału w Programie, uszeregowana zgodnie ze zidentyfikowanym na tym etapie pierwszeństwem udziału we wsparciu, które wynika z uzyskanej ilości punktów dodatkowych (w pierwszej kolejności będą przyjmowane osoby z największą ilością punktów</w:t>
      </w:r>
      <w:r w:rsidR="000864C5" w:rsidRPr="00CA1CDA">
        <w:rPr>
          <w:rFonts w:ascii="Calibri" w:hAnsi="Calibri" w:cs="Calibri"/>
          <w:sz w:val="22"/>
          <w:szCs w:val="22"/>
        </w:rPr>
        <w:t xml:space="preserve"> w skali od maksymalnie 1</w:t>
      </w:r>
      <w:r w:rsidR="00363FDD" w:rsidRPr="00CA1CDA">
        <w:rPr>
          <w:rFonts w:ascii="Calibri" w:hAnsi="Calibri" w:cs="Calibri"/>
          <w:sz w:val="22"/>
          <w:szCs w:val="22"/>
        </w:rPr>
        <w:t>7</w:t>
      </w:r>
      <w:r w:rsidR="000864C5" w:rsidRPr="00CA1CDA">
        <w:rPr>
          <w:rFonts w:ascii="Calibri" w:hAnsi="Calibri" w:cs="Calibri"/>
          <w:sz w:val="22"/>
          <w:szCs w:val="22"/>
        </w:rPr>
        <w:t xml:space="preserve"> pkt do minimum 3 pkt</w:t>
      </w:r>
      <w:r w:rsidRPr="00CA1CDA">
        <w:rPr>
          <w:rFonts w:ascii="Calibri" w:hAnsi="Calibri" w:cs="Calibri"/>
          <w:sz w:val="22"/>
          <w:szCs w:val="22"/>
        </w:rPr>
        <w:t xml:space="preserve">). </w:t>
      </w:r>
    </w:p>
    <w:p w14:paraId="031900A5" w14:textId="77777777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4. Z listy osób spełniających kryteria udziału w Programie </w:t>
      </w:r>
      <w:proofErr w:type="spellStart"/>
      <w:r w:rsidRPr="00CA1CDA">
        <w:rPr>
          <w:rFonts w:ascii="Calibri" w:hAnsi="Calibri" w:cs="Calibri"/>
          <w:sz w:val="22"/>
          <w:szCs w:val="22"/>
        </w:rPr>
        <w:t>AOOzN</w:t>
      </w:r>
      <w:proofErr w:type="spellEnd"/>
      <w:r w:rsidRPr="00CA1CDA">
        <w:rPr>
          <w:rFonts w:ascii="Calibri" w:hAnsi="Calibri" w:cs="Calibri"/>
          <w:sz w:val="22"/>
          <w:szCs w:val="22"/>
        </w:rPr>
        <w:t xml:space="preserve"> 2026 zostaną wyłonieni uczestnicy Programu oraz powstanie lista rezerwowa dla osób niezakwalifikowanych do udziału w powodu wyczerpania środków finansowych. </w:t>
      </w:r>
    </w:p>
    <w:p w14:paraId="66B01422" w14:textId="0C014F85" w:rsidR="00CA278F" w:rsidRPr="00CA1CDA" w:rsidRDefault="00CA278F" w:rsidP="005162A7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§ 4 Weryfikacja i kontrola</w:t>
      </w:r>
    </w:p>
    <w:p w14:paraId="24511565" w14:textId="2C94C036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Realizator Programu zastrzega sobie prawo do przeprowadzenia wizyty kontrolnej w miejscu zamieszkania osoby </w:t>
      </w:r>
      <w:r w:rsidR="005162A7" w:rsidRPr="00CA1CDA">
        <w:rPr>
          <w:rFonts w:ascii="Calibri" w:hAnsi="Calibri" w:cs="Calibri"/>
          <w:sz w:val="22"/>
          <w:szCs w:val="22"/>
        </w:rPr>
        <w:br/>
      </w:r>
      <w:r w:rsidRPr="00CA1CDA">
        <w:rPr>
          <w:rFonts w:ascii="Calibri" w:hAnsi="Calibri" w:cs="Calibri"/>
          <w:sz w:val="22"/>
          <w:szCs w:val="22"/>
        </w:rPr>
        <w:t xml:space="preserve">z niepełnosprawnością w celu potwierdzenia faktycznej potrzeby wsparcia. </w:t>
      </w:r>
    </w:p>
    <w:p w14:paraId="211B9E6D" w14:textId="3B9972BF" w:rsidR="00CA278F" w:rsidRPr="00CA1CDA" w:rsidRDefault="00CA278F" w:rsidP="005162A7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§ 5 Postanowienia końcowe</w:t>
      </w:r>
    </w:p>
    <w:p w14:paraId="41F50E6F" w14:textId="77777777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1. Decyzja komisji rekrutacyjnej jest ostateczna. </w:t>
      </w:r>
    </w:p>
    <w:p w14:paraId="7CF1DB49" w14:textId="23463D54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lastRenderedPageBreak/>
        <w:t xml:space="preserve">2. </w:t>
      </w:r>
      <w:r w:rsidR="00827B67" w:rsidRPr="00CA1CDA">
        <w:rPr>
          <w:rFonts w:ascii="Calibri" w:hAnsi="Calibri" w:cs="Calibri"/>
          <w:sz w:val="22"/>
          <w:szCs w:val="22"/>
        </w:rPr>
        <w:t>Realizator</w:t>
      </w:r>
      <w:r w:rsidRPr="00CA1CDA">
        <w:rPr>
          <w:rFonts w:ascii="Calibri" w:hAnsi="Calibri" w:cs="Calibri"/>
          <w:sz w:val="22"/>
          <w:szCs w:val="22"/>
        </w:rPr>
        <w:t xml:space="preserve"> zastrzega możliwość zakończenia kwalifikacji do udziału w Programie po wyczerpaniu środków finansowanych. </w:t>
      </w:r>
    </w:p>
    <w:p w14:paraId="61EB0D5B" w14:textId="4F3F727C" w:rsidR="00CA278F" w:rsidRPr="00CA1CDA" w:rsidRDefault="009660B4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3</w:t>
      </w:r>
      <w:r w:rsidR="00CA278F" w:rsidRPr="00CA1CDA">
        <w:rPr>
          <w:rFonts w:ascii="Calibri" w:hAnsi="Calibri" w:cs="Calibri"/>
          <w:sz w:val="22"/>
          <w:szCs w:val="22"/>
        </w:rPr>
        <w:t>. Osoby ubiegające się o przyznanie usług asystenckich zostaną powiadomione w formie pisemnej o przyznaniu usług asystencji osobistej oraz ilości przyznanych godzin w danym</w:t>
      </w:r>
      <w:r w:rsidR="00C02F8E" w:rsidRPr="00CA1CDA">
        <w:rPr>
          <w:rFonts w:ascii="Calibri" w:hAnsi="Calibri" w:cs="Calibri"/>
          <w:sz w:val="22"/>
          <w:szCs w:val="22"/>
        </w:rPr>
        <w:t xml:space="preserve"> </w:t>
      </w:r>
      <w:r w:rsidR="00CA278F" w:rsidRPr="00CA1CDA">
        <w:rPr>
          <w:rFonts w:ascii="Calibri" w:hAnsi="Calibri" w:cs="Calibri"/>
          <w:sz w:val="22"/>
          <w:szCs w:val="22"/>
        </w:rPr>
        <w:t xml:space="preserve">roku kalendarzowym, a także o prawach i obowiązkach wynikających z przyznania usług asystencji osobistej albo wpisaniu ich na listę rezerwową albo o decyzji odmownej wraz z uzasadnieniem. </w:t>
      </w:r>
    </w:p>
    <w:p w14:paraId="02BDC34E" w14:textId="3C80FE4E" w:rsidR="00CA278F" w:rsidRPr="00CA1CDA" w:rsidRDefault="009660B4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4</w:t>
      </w:r>
      <w:r w:rsidR="00CA278F" w:rsidRPr="00CA1CDA">
        <w:rPr>
          <w:rFonts w:ascii="Calibri" w:hAnsi="Calibri" w:cs="Calibri"/>
          <w:sz w:val="22"/>
          <w:szCs w:val="22"/>
        </w:rPr>
        <w:t xml:space="preserve">. Po otrzymaniu informacji o zakwalifikowaniu do Programu uczestnicy, o ile ich to dotyczy, są zobowiązani do przedłożenia pełnomocnictwa notarialnego, orzeczenia lub zaświadczenia sądu o ustanowieniu opiekuna prawnego w celu sporządzenia uwierzytelnionej kopii dokumentu. </w:t>
      </w:r>
    </w:p>
    <w:p w14:paraId="2B6AD31F" w14:textId="5CC3676F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Dodatkowych informacji udzielają: </w:t>
      </w:r>
      <w:r w:rsidR="00827B67" w:rsidRPr="00CA1CDA">
        <w:rPr>
          <w:rFonts w:ascii="Calibri" w:hAnsi="Calibri" w:cs="Calibri"/>
          <w:sz w:val="22"/>
          <w:szCs w:val="22"/>
        </w:rPr>
        <w:t xml:space="preserve">Karolina </w:t>
      </w:r>
      <w:proofErr w:type="spellStart"/>
      <w:r w:rsidR="00827B67" w:rsidRPr="00CA1CDA">
        <w:rPr>
          <w:rFonts w:ascii="Calibri" w:hAnsi="Calibri" w:cs="Calibri"/>
          <w:sz w:val="22"/>
          <w:szCs w:val="22"/>
        </w:rPr>
        <w:t>Koguciuk</w:t>
      </w:r>
      <w:proofErr w:type="spellEnd"/>
      <w:r w:rsidRPr="00CA1CDA">
        <w:rPr>
          <w:rFonts w:ascii="Calibri" w:hAnsi="Calibri" w:cs="Calibri"/>
          <w:sz w:val="22"/>
          <w:szCs w:val="22"/>
        </w:rPr>
        <w:t xml:space="preserve"> </w:t>
      </w:r>
      <w:r w:rsidR="00EE758C" w:rsidRPr="00CA1CDA">
        <w:rPr>
          <w:rFonts w:ascii="Calibri" w:hAnsi="Calibri" w:cs="Calibri"/>
          <w:sz w:val="22"/>
          <w:szCs w:val="22"/>
        </w:rPr>
        <w:t xml:space="preserve">- </w:t>
      </w:r>
      <w:r w:rsidRPr="00CA1CDA">
        <w:rPr>
          <w:rFonts w:ascii="Calibri" w:hAnsi="Calibri" w:cs="Calibri"/>
          <w:sz w:val="22"/>
          <w:szCs w:val="22"/>
        </w:rPr>
        <w:t xml:space="preserve">nr tel. </w:t>
      </w:r>
      <w:r w:rsidR="008B61F3" w:rsidRPr="008B61F3">
        <w:rPr>
          <w:rFonts w:ascii="Calibri" w:hAnsi="Calibri" w:cs="Calibri"/>
          <w:sz w:val="22"/>
          <w:szCs w:val="22"/>
        </w:rPr>
        <w:t>667 730</w:t>
      </w:r>
      <w:r w:rsidR="008B61F3">
        <w:rPr>
          <w:rFonts w:ascii="Calibri" w:hAnsi="Calibri" w:cs="Calibri"/>
          <w:sz w:val="22"/>
          <w:szCs w:val="22"/>
        </w:rPr>
        <w:t> </w:t>
      </w:r>
      <w:r w:rsidR="008B61F3" w:rsidRPr="008B61F3">
        <w:rPr>
          <w:rFonts w:ascii="Calibri" w:hAnsi="Calibri" w:cs="Calibri"/>
          <w:sz w:val="22"/>
          <w:szCs w:val="22"/>
        </w:rPr>
        <w:t>565</w:t>
      </w:r>
      <w:r w:rsidR="008B61F3">
        <w:rPr>
          <w:rFonts w:ascii="Calibri" w:hAnsi="Calibri" w:cs="Calibri"/>
          <w:sz w:val="22"/>
          <w:szCs w:val="22"/>
        </w:rPr>
        <w:t>.</w:t>
      </w:r>
    </w:p>
    <w:p w14:paraId="66017DC3" w14:textId="77777777" w:rsidR="00CA278F" w:rsidRPr="00CA1CDA" w:rsidRDefault="00CA278F" w:rsidP="005162A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Załączniki do Regulaminu rekrutacji: </w:t>
      </w:r>
    </w:p>
    <w:p w14:paraId="6E9E21CD" w14:textId="11CA4530" w:rsidR="00827B67" w:rsidRPr="00CA1CDA" w:rsidRDefault="00827B67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Karta zgłoszenia do Programu </w:t>
      </w:r>
      <w:r w:rsidR="00C02F8E" w:rsidRPr="00CA1CDA">
        <w:rPr>
          <w:rFonts w:ascii="Calibri" w:hAnsi="Calibri" w:cs="Calibri"/>
          <w:sz w:val="22"/>
          <w:szCs w:val="22"/>
        </w:rPr>
        <w:t>– załącznik nr 1.</w:t>
      </w:r>
    </w:p>
    <w:p w14:paraId="20479E63" w14:textId="436B7E26" w:rsidR="00E46E38" w:rsidRPr="00CA1CDA" w:rsidRDefault="00E46E38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Karta oceny indywidualnej sytuacji osoby z niepełnosprawnością – załącznik nr 2.</w:t>
      </w:r>
    </w:p>
    <w:p w14:paraId="4FD49955" w14:textId="77777777" w:rsidR="00A7208A" w:rsidRPr="00CA1CDA" w:rsidRDefault="00A7208A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Zgoda na przetwarzanie danych osobowych RODO – załącznik nr 3.</w:t>
      </w:r>
    </w:p>
    <w:p w14:paraId="213FB4E0" w14:textId="3A921864" w:rsidR="00827B67" w:rsidRPr="00CA1CDA" w:rsidRDefault="00E46E38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Karta</w:t>
      </w:r>
      <w:r w:rsidRPr="00CA1CDA">
        <w:rPr>
          <w:rFonts w:ascii="Calibri" w:hAnsi="Calibri" w:cs="Calibri"/>
          <w:color w:val="EE0000"/>
          <w:sz w:val="22"/>
          <w:szCs w:val="22"/>
        </w:rPr>
        <w:t xml:space="preserve"> </w:t>
      </w:r>
      <w:r w:rsidRPr="00CA1CDA">
        <w:rPr>
          <w:rFonts w:ascii="Calibri" w:hAnsi="Calibri" w:cs="Calibri"/>
          <w:sz w:val="22"/>
          <w:szCs w:val="22"/>
        </w:rPr>
        <w:t>zakresu czynności w ramach usług asystencji osobistej</w:t>
      </w:r>
      <w:r w:rsidR="00827B67" w:rsidRPr="00CA1CDA">
        <w:rPr>
          <w:rFonts w:ascii="Calibri" w:hAnsi="Calibri" w:cs="Calibri"/>
          <w:sz w:val="22"/>
          <w:szCs w:val="22"/>
        </w:rPr>
        <w:t xml:space="preserve"> </w:t>
      </w:r>
      <w:r w:rsidR="00C02F8E" w:rsidRPr="00CA1CDA">
        <w:rPr>
          <w:rFonts w:ascii="Calibri" w:hAnsi="Calibri" w:cs="Calibri"/>
          <w:sz w:val="22"/>
          <w:szCs w:val="22"/>
        </w:rPr>
        <w:t xml:space="preserve">– załącznik nr </w:t>
      </w:r>
      <w:r w:rsidR="001F20C7" w:rsidRPr="00CA1CDA">
        <w:rPr>
          <w:rFonts w:ascii="Calibri" w:hAnsi="Calibri" w:cs="Calibri"/>
          <w:sz w:val="22"/>
          <w:szCs w:val="22"/>
        </w:rPr>
        <w:t>4</w:t>
      </w:r>
      <w:r w:rsidR="00C02F8E" w:rsidRPr="00CA1CDA">
        <w:rPr>
          <w:rFonts w:ascii="Calibri" w:hAnsi="Calibri" w:cs="Calibri"/>
          <w:sz w:val="22"/>
          <w:szCs w:val="22"/>
        </w:rPr>
        <w:t>.</w:t>
      </w:r>
    </w:p>
    <w:p w14:paraId="4EF81D63" w14:textId="09457AE7" w:rsidR="00827B67" w:rsidRPr="00CA1CDA" w:rsidRDefault="001F20C7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Oświadczenie Uczestnika/</w:t>
      </w:r>
      <w:proofErr w:type="spellStart"/>
      <w:r w:rsidRPr="00CA1CDA">
        <w:rPr>
          <w:rFonts w:ascii="Calibri" w:hAnsi="Calibri" w:cs="Calibri"/>
          <w:sz w:val="22"/>
          <w:szCs w:val="22"/>
        </w:rPr>
        <w:t>czki</w:t>
      </w:r>
      <w:proofErr w:type="spellEnd"/>
      <w:r w:rsidRPr="00CA1CDA">
        <w:rPr>
          <w:rFonts w:ascii="Calibri" w:hAnsi="Calibri" w:cs="Calibri"/>
          <w:sz w:val="22"/>
          <w:szCs w:val="22"/>
        </w:rPr>
        <w:t xml:space="preserve"> Programu o wskazaniu asystenta </w:t>
      </w:r>
      <w:r w:rsidR="00C02F8E" w:rsidRPr="00CA1CDA">
        <w:rPr>
          <w:rFonts w:ascii="Calibri" w:hAnsi="Calibri" w:cs="Calibri"/>
          <w:sz w:val="22"/>
          <w:szCs w:val="22"/>
        </w:rPr>
        <w:t xml:space="preserve">– załącznik nr </w:t>
      </w:r>
      <w:r w:rsidRPr="00CA1CDA">
        <w:rPr>
          <w:rFonts w:ascii="Calibri" w:hAnsi="Calibri" w:cs="Calibri"/>
          <w:sz w:val="22"/>
          <w:szCs w:val="22"/>
        </w:rPr>
        <w:t>5</w:t>
      </w:r>
      <w:r w:rsidR="00C02F8E" w:rsidRPr="00CA1CDA">
        <w:rPr>
          <w:rFonts w:ascii="Calibri" w:hAnsi="Calibri" w:cs="Calibri"/>
          <w:sz w:val="22"/>
          <w:szCs w:val="22"/>
        </w:rPr>
        <w:t>.</w:t>
      </w:r>
    </w:p>
    <w:p w14:paraId="4DC29DB6" w14:textId="3C835D11" w:rsidR="00703BEA" w:rsidRPr="00CA1CDA" w:rsidRDefault="00703BEA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>Oświadczenie Uczestnika/</w:t>
      </w:r>
      <w:proofErr w:type="spellStart"/>
      <w:r w:rsidRPr="00CA1CDA">
        <w:rPr>
          <w:rFonts w:ascii="Calibri" w:hAnsi="Calibri" w:cs="Calibri"/>
          <w:sz w:val="22"/>
          <w:szCs w:val="22"/>
        </w:rPr>
        <w:t>czki</w:t>
      </w:r>
      <w:proofErr w:type="spellEnd"/>
      <w:r w:rsidRPr="00CA1CDA">
        <w:rPr>
          <w:rFonts w:ascii="Calibri" w:hAnsi="Calibri" w:cs="Calibri"/>
          <w:sz w:val="22"/>
          <w:szCs w:val="22"/>
        </w:rPr>
        <w:t xml:space="preserve"> Programu o wskazaniu asystenta</w:t>
      </w:r>
      <w:r w:rsidR="004C2A9A" w:rsidRPr="00CA1CDA">
        <w:rPr>
          <w:rFonts w:ascii="Calibri" w:hAnsi="Calibri" w:cs="Calibri"/>
          <w:sz w:val="22"/>
          <w:szCs w:val="22"/>
        </w:rPr>
        <w:t xml:space="preserve"> dla dziecka</w:t>
      </w:r>
      <w:r w:rsidRPr="00CA1CDA">
        <w:rPr>
          <w:rFonts w:ascii="Calibri" w:hAnsi="Calibri" w:cs="Calibri"/>
          <w:sz w:val="22"/>
          <w:szCs w:val="22"/>
        </w:rPr>
        <w:t xml:space="preserve"> – załącznik nr 6.</w:t>
      </w:r>
    </w:p>
    <w:p w14:paraId="74D9A33B" w14:textId="4085EB68" w:rsidR="001F20C7" w:rsidRPr="00CA1CDA" w:rsidRDefault="001F20C7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Karta realizacji usług asystencji osobistej – załącznik nr </w:t>
      </w:r>
      <w:r w:rsidR="007D3481" w:rsidRPr="00CA1CDA">
        <w:rPr>
          <w:rFonts w:ascii="Calibri" w:hAnsi="Calibri" w:cs="Calibri"/>
          <w:sz w:val="22"/>
          <w:szCs w:val="22"/>
        </w:rPr>
        <w:t>7</w:t>
      </w:r>
      <w:r w:rsidRPr="00CA1CDA">
        <w:rPr>
          <w:rFonts w:ascii="Calibri" w:hAnsi="Calibri" w:cs="Calibri"/>
          <w:sz w:val="22"/>
          <w:szCs w:val="22"/>
        </w:rPr>
        <w:t>.</w:t>
      </w:r>
    </w:p>
    <w:p w14:paraId="4EA34F2E" w14:textId="08C5A4E1" w:rsidR="00827B67" w:rsidRPr="00CA1CDA" w:rsidRDefault="00827B67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Ewidencja biletów komunikacyjnych </w:t>
      </w:r>
      <w:r w:rsidR="00C02F8E" w:rsidRPr="00CA1CDA">
        <w:rPr>
          <w:rFonts w:ascii="Calibri" w:hAnsi="Calibri" w:cs="Calibri"/>
          <w:sz w:val="22"/>
          <w:szCs w:val="22"/>
        </w:rPr>
        <w:t xml:space="preserve">– załącznik nr </w:t>
      </w:r>
      <w:r w:rsidR="007D3481" w:rsidRPr="00CA1CDA">
        <w:rPr>
          <w:rFonts w:ascii="Calibri" w:hAnsi="Calibri" w:cs="Calibri"/>
          <w:sz w:val="22"/>
          <w:szCs w:val="22"/>
        </w:rPr>
        <w:t>8</w:t>
      </w:r>
      <w:r w:rsidR="00C02F8E" w:rsidRPr="00CA1CDA">
        <w:rPr>
          <w:rFonts w:ascii="Calibri" w:hAnsi="Calibri" w:cs="Calibri"/>
          <w:sz w:val="22"/>
          <w:szCs w:val="22"/>
        </w:rPr>
        <w:t>.</w:t>
      </w:r>
    </w:p>
    <w:p w14:paraId="3736A891" w14:textId="071E7DC7" w:rsidR="00827B67" w:rsidRPr="00CA1CDA" w:rsidRDefault="00827B67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Ewidencja przebiegu pojazdu </w:t>
      </w:r>
      <w:r w:rsidR="00C02F8E" w:rsidRPr="00CA1CDA">
        <w:rPr>
          <w:rFonts w:ascii="Calibri" w:hAnsi="Calibri" w:cs="Calibri"/>
          <w:sz w:val="22"/>
          <w:szCs w:val="22"/>
        </w:rPr>
        <w:t xml:space="preserve">– załącznik nr </w:t>
      </w:r>
      <w:r w:rsidR="007D3481" w:rsidRPr="00CA1CDA">
        <w:rPr>
          <w:rFonts w:ascii="Calibri" w:hAnsi="Calibri" w:cs="Calibri"/>
          <w:sz w:val="22"/>
          <w:szCs w:val="22"/>
        </w:rPr>
        <w:t>9</w:t>
      </w:r>
      <w:r w:rsidR="00C02F8E" w:rsidRPr="00CA1CDA">
        <w:rPr>
          <w:rFonts w:ascii="Calibri" w:hAnsi="Calibri" w:cs="Calibri"/>
          <w:sz w:val="22"/>
          <w:szCs w:val="22"/>
        </w:rPr>
        <w:t>.</w:t>
      </w:r>
    </w:p>
    <w:p w14:paraId="01FAA132" w14:textId="2A1D71DE" w:rsidR="009D0A5F" w:rsidRPr="00CA1CDA" w:rsidRDefault="00827B67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Ewidencja kosztów przejazdu innym środkiem transportu np. taksówką </w:t>
      </w:r>
      <w:r w:rsidR="00C02F8E" w:rsidRPr="00CA1CDA">
        <w:rPr>
          <w:rFonts w:ascii="Calibri" w:hAnsi="Calibri" w:cs="Calibri"/>
          <w:sz w:val="22"/>
          <w:szCs w:val="22"/>
        </w:rPr>
        <w:t xml:space="preserve">– załącznik nr </w:t>
      </w:r>
      <w:r w:rsidR="007D3481" w:rsidRPr="00CA1CDA">
        <w:rPr>
          <w:rFonts w:ascii="Calibri" w:hAnsi="Calibri" w:cs="Calibri"/>
          <w:sz w:val="22"/>
          <w:szCs w:val="22"/>
        </w:rPr>
        <w:t>10</w:t>
      </w:r>
      <w:r w:rsidR="00C02F8E" w:rsidRPr="00CA1CDA">
        <w:rPr>
          <w:rFonts w:ascii="Calibri" w:hAnsi="Calibri" w:cs="Calibri"/>
          <w:sz w:val="22"/>
          <w:szCs w:val="22"/>
        </w:rPr>
        <w:t>.</w:t>
      </w:r>
    </w:p>
    <w:p w14:paraId="4F4D61EE" w14:textId="65BCFE87" w:rsidR="00C02F8E" w:rsidRPr="00CA1CDA" w:rsidRDefault="00C02F8E" w:rsidP="005162A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CA1CDA">
        <w:rPr>
          <w:rFonts w:ascii="Calibri" w:hAnsi="Calibri" w:cs="Calibri"/>
          <w:sz w:val="22"/>
          <w:szCs w:val="22"/>
        </w:rPr>
        <w:t xml:space="preserve">Program – załącznik nr </w:t>
      </w:r>
      <w:r w:rsidR="007D3481" w:rsidRPr="00CA1CDA">
        <w:rPr>
          <w:rFonts w:ascii="Calibri" w:hAnsi="Calibri" w:cs="Calibri"/>
          <w:sz w:val="22"/>
          <w:szCs w:val="22"/>
        </w:rPr>
        <w:t>11</w:t>
      </w:r>
      <w:r w:rsidRPr="00CA1CDA">
        <w:rPr>
          <w:rFonts w:ascii="Calibri" w:hAnsi="Calibri" w:cs="Calibri"/>
          <w:sz w:val="22"/>
          <w:szCs w:val="22"/>
        </w:rPr>
        <w:t>.</w:t>
      </w:r>
    </w:p>
    <w:sectPr w:rsidR="00C02F8E" w:rsidRPr="00CA1CDA" w:rsidSect="005162A7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7E3E"/>
    <w:multiLevelType w:val="hybridMultilevel"/>
    <w:tmpl w:val="CA98B3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45C8"/>
    <w:multiLevelType w:val="hybridMultilevel"/>
    <w:tmpl w:val="E9027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56A70"/>
    <w:multiLevelType w:val="hybridMultilevel"/>
    <w:tmpl w:val="D5CEC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0E73"/>
    <w:multiLevelType w:val="hybridMultilevel"/>
    <w:tmpl w:val="9F5AC4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00CF9"/>
    <w:multiLevelType w:val="hybridMultilevel"/>
    <w:tmpl w:val="07AA6B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74D1E"/>
    <w:multiLevelType w:val="hybridMultilevel"/>
    <w:tmpl w:val="AC74664C"/>
    <w:lvl w:ilvl="0" w:tplc="FA646CC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73107"/>
    <w:multiLevelType w:val="hybridMultilevel"/>
    <w:tmpl w:val="397CC2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02114"/>
    <w:multiLevelType w:val="hybridMultilevel"/>
    <w:tmpl w:val="FD86C554"/>
    <w:lvl w:ilvl="0" w:tplc="301288FE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860F52"/>
    <w:multiLevelType w:val="hybridMultilevel"/>
    <w:tmpl w:val="EFCE5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704978">
    <w:abstractNumId w:val="7"/>
  </w:num>
  <w:num w:numId="2" w16cid:durableId="1097561071">
    <w:abstractNumId w:val="1"/>
  </w:num>
  <w:num w:numId="3" w16cid:durableId="2042051314">
    <w:abstractNumId w:val="3"/>
  </w:num>
  <w:num w:numId="4" w16cid:durableId="735738515">
    <w:abstractNumId w:val="6"/>
  </w:num>
  <w:num w:numId="5" w16cid:durableId="1684941587">
    <w:abstractNumId w:val="0"/>
  </w:num>
  <w:num w:numId="6" w16cid:durableId="398284411">
    <w:abstractNumId w:val="2"/>
  </w:num>
  <w:num w:numId="7" w16cid:durableId="78600951">
    <w:abstractNumId w:val="8"/>
  </w:num>
  <w:num w:numId="8" w16cid:durableId="23530105">
    <w:abstractNumId w:val="5"/>
  </w:num>
  <w:num w:numId="9" w16cid:durableId="1896965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CD"/>
    <w:rsid w:val="000165C6"/>
    <w:rsid w:val="00036053"/>
    <w:rsid w:val="000419A5"/>
    <w:rsid w:val="000625CD"/>
    <w:rsid w:val="00071573"/>
    <w:rsid w:val="00074689"/>
    <w:rsid w:val="000864C5"/>
    <w:rsid w:val="000D2759"/>
    <w:rsid w:val="00130E4D"/>
    <w:rsid w:val="001C492D"/>
    <w:rsid w:val="001C503C"/>
    <w:rsid w:val="001F20C7"/>
    <w:rsid w:val="00201719"/>
    <w:rsid w:val="00252DAA"/>
    <w:rsid w:val="002B30D6"/>
    <w:rsid w:val="00320C78"/>
    <w:rsid w:val="00363FDD"/>
    <w:rsid w:val="003C5055"/>
    <w:rsid w:val="0043648A"/>
    <w:rsid w:val="0045174D"/>
    <w:rsid w:val="00454484"/>
    <w:rsid w:val="004601ED"/>
    <w:rsid w:val="0049097A"/>
    <w:rsid w:val="004C2A9A"/>
    <w:rsid w:val="004C67B3"/>
    <w:rsid w:val="005162A7"/>
    <w:rsid w:val="0059759C"/>
    <w:rsid w:val="00606794"/>
    <w:rsid w:val="0060750B"/>
    <w:rsid w:val="006A4D31"/>
    <w:rsid w:val="00703BEA"/>
    <w:rsid w:val="00717C8A"/>
    <w:rsid w:val="00727370"/>
    <w:rsid w:val="00737CA0"/>
    <w:rsid w:val="0074244C"/>
    <w:rsid w:val="00791310"/>
    <w:rsid w:val="007D3481"/>
    <w:rsid w:val="00827B67"/>
    <w:rsid w:val="008B61F3"/>
    <w:rsid w:val="009048C4"/>
    <w:rsid w:val="00906AD3"/>
    <w:rsid w:val="009660B4"/>
    <w:rsid w:val="00973749"/>
    <w:rsid w:val="009A3171"/>
    <w:rsid w:val="009A6A38"/>
    <w:rsid w:val="009D0A5F"/>
    <w:rsid w:val="009F587D"/>
    <w:rsid w:val="00A10C55"/>
    <w:rsid w:val="00A37D1A"/>
    <w:rsid w:val="00A5624D"/>
    <w:rsid w:val="00A7208A"/>
    <w:rsid w:val="00A83AA2"/>
    <w:rsid w:val="00B210DE"/>
    <w:rsid w:val="00C02F8E"/>
    <w:rsid w:val="00C27ED3"/>
    <w:rsid w:val="00C40055"/>
    <w:rsid w:val="00C46026"/>
    <w:rsid w:val="00CA1CDA"/>
    <w:rsid w:val="00CA278F"/>
    <w:rsid w:val="00CE4B72"/>
    <w:rsid w:val="00CE7EEE"/>
    <w:rsid w:val="00D42254"/>
    <w:rsid w:val="00D51D53"/>
    <w:rsid w:val="00E46E38"/>
    <w:rsid w:val="00EA3D89"/>
    <w:rsid w:val="00EE331F"/>
    <w:rsid w:val="00EE758C"/>
    <w:rsid w:val="00F339BA"/>
    <w:rsid w:val="00FA4DD7"/>
    <w:rsid w:val="00F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B54E"/>
  <w15:chartTrackingRefBased/>
  <w15:docId w15:val="{64E70411-0555-4623-AF01-4D8B75AB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2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5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5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5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5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5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5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5CD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normalny tekst,Akapit z listą3,Obiekt,BulletC,Akapit z listą31,NOWY,Akapit z listą32,List Paragraph,Akapit z listą2,Podsis rysunku"/>
    <w:basedOn w:val="Normalny"/>
    <w:link w:val="AkapitzlistZnak"/>
    <w:uiPriority w:val="34"/>
    <w:qFormat/>
    <w:rsid w:val="000625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5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5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5C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F5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ormalny tekst Znak,Akapit z listą3 Znak,Obiekt Znak,BulletC Znak,NOWY Znak"/>
    <w:link w:val="Akapitzlist"/>
    <w:uiPriority w:val="34"/>
    <w:qFormat/>
    <w:locked/>
    <w:rsid w:val="0025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Szornal</dc:creator>
  <cp:keywords/>
  <dc:description/>
  <cp:lastModifiedBy>Marta Szornal</cp:lastModifiedBy>
  <cp:revision>80</cp:revision>
  <cp:lastPrinted>2025-12-16T13:45:00Z</cp:lastPrinted>
  <dcterms:created xsi:type="dcterms:W3CDTF">2025-12-12T11:58:00Z</dcterms:created>
  <dcterms:modified xsi:type="dcterms:W3CDTF">2025-12-19T11:09:00Z</dcterms:modified>
</cp:coreProperties>
</file>